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57113" w14:textId="34DAAC01" w:rsidR="00DC0BFF" w:rsidRPr="00121597" w:rsidRDefault="00DC0BFF" w:rsidP="00121597">
      <w:pPr>
        <w:jc w:val="center"/>
        <w:rPr>
          <w:rFonts w:ascii="Calibri" w:hAnsi="Calibri" w:cs="Calibri"/>
          <w:color w:val="18376A"/>
          <w:sz w:val="48"/>
          <w:szCs w:val="48"/>
        </w:rPr>
      </w:pPr>
      <w:r w:rsidRPr="00121597">
        <w:rPr>
          <w:rFonts w:ascii="Calibri" w:hAnsi="Calibri" w:cs="Calibri"/>
          <w:color w:val="18376A"/>
          <w:sz w:val="48"/>
          <w:szCs w:val="48"/>
        </w:rPr>
        <w:t xml:space="preserve">Join our University </w:t>
      </w:r>
      <w:r w:rsidR="000C5894">
        <w:rPr>
          <w:rFonts w:ascii="Calibri" w:hAnsi="Calibri" w:cs="Calibri"/>
          <w:color w:val="18376A"/>
          <w:sz w:val="48"/>
          <w:szCs w:val="48"/>
        </w:rPr>
        <w:t xml:space="preserve">of </w:t>
      </w:r>
      <w:r w:rsidR="000C5894" w:rsidRPr="00121597">
        <w:rPr>
          <w:rFonts w:ascii="Calibri" w:hAnsi="Calibri" w:cs="Calibri"/>
          <w:color w:val="18376A"/>
          <w:sz w:val="48"/>
          <w:szCs w:val="48"/>
        </w:rPr>
        <w:t xml:space="preserve">Oxford </w:t>
      </w:r>
      <w:r w:rsidRPr="00121597">
        <w:rPr>
          <w:rFonts w:ascii="Calibri" w:hAnsi="Calibri" w:cs="Calibri"/>
          <w:color w:val="18376A"/>
          <w:sz w:val="48"/>
          <w:szCs w:val="48"/>
        </w:rPr>
        <w:t>Patient Panel</w:t>
      </w:r>
    </w:p>
    <w:p w14:paraId="64CFD71E" w14:textId="77777777" w:rsidR="00DC0BFF" w:rsidRDefault="00DC0BFF">
      <w:pPr>
        <w:rPr>
          <w:rFonts w:ascii="Calibri" w:hAnsi="Calibri" w:cs="Calibri"/>
          <w:color w:val="18376A"/>
          <w:sz w:val="30"/>
          <w:szCs w:val="30"/>
        </w:rPr>
      </w:pPr>
    </w:p>
    <w:p w14:paraId="147C8559" w14:textId="304CC67B" w:rsidR="00CA704E" w:rsidRDefault="000C5894">
      <w:pPr>
        <w:rPr>
          <w:rFonts w:ascii="Calibri" w:hAnsi="Calibri" w:cs="Calibri"/>
          <w:color w:val="18376A"/>
          <w:sz w:val="30"/>
          <w:szCs w:val="30"/>
        </w:rPr>
      </w:pPr>
      <w:r>
        <w:rPr>
          <w:rFonts w:ascii="Calibri" w:hAnsi="Calibri" w:cs="Calibri"/>
          <w:color w:val="18376A"/>
          <w:sz w:val="30"/>
          <w:szCs w:val="30"/>
        </w:rPr>
        <w:t>Have you had experience as a medical inpatient in hospital</w:t>
      </w:r>
      <w:r w:rsidR="00475373">
        <w:rPr>
          <w:rFonts w:ascii="Calibri" w:hAnsi="Calibri" w:cs="Calibri"/>
          <w:color w:val="18376A"/>
          <w:sz w:val="30"/>
          <w:szCs w:val="30"/>
        </w:rPr>
        <w:t xml:space="preserve"> or cared for someone who has</w:t>
      </w:r>
      <w:r>
        <w:rPr>
          <w:rFonts w:ascii="Calibri" w:hAnsi="Calibri" w:cs="Calibri"/>
          <w:color w:val="18376A"/>
          <w:sz w:val="30"/>
          <w:szCs w:val="30"/>
        </w:rPr>
        <w:t xml:space="preserve">? </w:t>
      </w:r>
      <w:r w:rsidR="00CA704E">
        <w:rPr>
          <w:rFonts w:ascii="Calibri" w:hAnsi="Calibri" w:cs="Calibri"/>
          <w:color w:val="18376A"/>
          <w:sz w:val="30"/>
          <w:szCs w:val="30"/>
        </w:rPr>
        <w:t>Would you like to help out with a new research study being conducted by Professor Louise Locock of Oxford University?</w:t>
      </w:r>
    </w:p>
    <w:p w14:paraId="08146CF2" w14:textId="77777777" w:rsidR="00CA704E" w:rsidRDefault="00CA704E">
      <w:pPr>
        <w:rPr>
          <w:rFonts w:ascii="Calibri" w:hAnsi="Calibri" w:cs="Calibri"/>
          <w:color w:val="18376A"/>
          <w:sz w:val="30"/>
          <w:szCs w:val="30"/>
        </w:rPr>
      </w:pPr>
    </w:p>
    <w:p w14:paraId="0536C48B" w14:textId="69FD67DC" w:rsidR="000C5894" w:rsidRDefault="000C5894">
      <w:pPr>
        <w:rPr>
          <w:rFonts w:ascii="Calibri" w:hAnsi="Calibri" w:cs="Calibri"/>
          <w:color w:val="18376A"/>
          <w:sz w:val="30"/>
          <w:szCs w:val="30"/>
        </w:rPr>
      </w:pPr>
      <w:r>
        <w:rPr>
          <w:rFonts w:ascii="Calibri" w:hAnsi="Calibri" w:cs="Calibri"/>
          <w:color w:val="18376A"/>
          <w:sz w:val="30"/>
          <w:szCs w:val="30"/>
        </w:rPr>
        <w:t>We are looking for up to eight people to be part of the Patient Panel to advise us, guide us and ensure that our study addresses the right issues. We’re particularly interested in people with recent personal or family experience of inpatient care, but also people who have got involved in trying to improve hospital services.</w:t>
      </w:r>
    </w:p>
    <w:p w14:paraId="10F44427" w14:textId="77777777" w:rsidR="00863E9A" w:rsidRDefault="00863E9A">
      <w:pPr>
        <w:rPr>
          <w:rFonts w:ascii="Calibri" w:hAnsi="Calibri" w:cs="Calibri"/>
          <w:color w:val="18376A"/>
          <w:sz w:val="30"/>
          <w:szCs w:val="30"/>
        </w:rPr>
      </w:pPr>
    </w:p>
    <w:p w14:paraId="7EE9B247" w14:textId="1FBD15F8" w:rsidR="000C5894" w:rsidRDefault="004A6B1C" w:rsidP="000C5894">
      <w:pPr>
        <w:rPr>
          <w:rFonts w:ascii="Calibri" w:hAnsi="Calibri" w:cs="Calibri"/>
          <w:color w:val="18376A"/>
          <w:sz w:val="30"/>
          <w:szCs w:val="30"/>
        </w:rPr>
      </w:pPr>
      <w:r>
        <w:rPr>
          <w:rFonts w:ascii="Calibri" w:hAnsi="Calibri" w:cs="Calibri"/>
          <w:color w:val="18376A"/>
          <w:sz w:val="30"/>
          <w:szCs w:val="30"/>
        </w:rPr>
        <w:t>A key role</w:t>
      </w:r>
      <w:r w:rsidR="00863E9A">
        <w:rPr>
          <w:rFonts w:ascii="Calibri" w:hAnsi="Calibri" w:cs="Calibri"/>
          <w:color w:val="18376A"/>
          <w:sz w:val="30"/>
          <w:szCs w:val="30"/>
        </w:rPr>
        <w:t xml:space="preserve"> for </w:t>
      </w:r>
      <w:r w:rsidR="000C5894">
        <w:rPr>
          <w:rFonts w:ascii="Calibri" w:hAnsi="Calibri" w:cs="Calibri"/>
          <w:color w:val="18376A"/>
          <w:sz w:val="30"/>
          <w:szCs w:val="30"/>
        </w:rPr>
        <w:t>members of the P</w:t>
      </w:r>
      <w:r w:rsidR="00863E9A">
        <w:rPr>
          <w:rFonts w:ascii="Calibri" w:hAnsi="Calibri" w:cs="Calibri"/>
          <w:color w:val="18376A"/>
          <w:sz w:val="30"/>
          <w:szCs w:val="30"/>
        </w:rPr>
        <w:t xml:space="preserve">anel </w:t>
      </w:r>
      <w:r w:rsidR="000C5894">
        <w:rPr>
          <w:rFonts w:ascii="Calibri" w:hAnsi="Calibri" w:cs="Calibri"/>
          <w:color w:val="18376A"/>
          <w:sz w:val="30"/>
          <w:szCs w:val="30"/>
        </w:rPr>
        <w:t xml:space="preserve">will be </w:t>
      </w:r>
      <w:r w:rsidR="00863E9A">
        <w:rPr>
          <w:rFonts w:ascii="Calibri" w:hAnsi="Calibri" w:cs="Calibri"/>
          <w:color w:val="18376A"/>
          <w:sz w:val="30"/>
          <w:szCs w:val="30"/>
        </w:rPr>
        <w:t xml:space="preserve">to </w:t>
      </w:r>
      <w:r w:rsidR="000C5894">
        <w:rPr>
          <w:rFonts w:ascii="Calibri" w:hAnsi="Calibri" w:cs="Calibri"/>
          <w:color w:val="18376A"/>
          <w:sz w:val="30"/>
          <w:szCs w:val="30"/>
        </w:rPr>
        <w:t>join us for a two-</w:t>
      </w:r>
      <w:r w:rsidR="00DC0BFF">
        <w:rPr>
          <w:rFonts w:ascii="Calibri" w:hAnsi="Calibri" w:cs="Calibri"/>
          <w:color w:val="18376A"/>
          <w:sz w:val="30"/>
          <w:szCs w:val="30"/>
        </w:rPr>
        <w:t xml:space="preserve">day workshop on </w:t>
      </w:r>
      <w:r w:rsidR="00CA704E">
        <w:rPr>
          <w:rFonts w:ascii="Calibri" w:hAnsi="Calibri" w:cs="Calibri"/>
          <w:color w:val="18376A"/>
          <w:sz w:val="30"/>
          <w:szCs w:val="30"/>
        </w:rPr>
        <w:t>12-13 July 2016</w:t>
      </w:r>
      <w:r w:rsidR="00DC0BFF">
        <w:rPr>
          <w:rFonts w:ascii="Calibri" w:hAnsi="Calibri" w:cs="Calibri"/>
          <w:color w:val="18376A"/>
          <w:sz w:val="30"/>
          <w:szCs w:val="30"/>
        </w:rPr>
        <w:t xml:space="preserve"> </w:t>
      </w:r>
      <w:r w:rsidR="000C5894">
        <w:rPr>
          <w:rFonts w:ascii="Calibri" w:hAnsi="Calibri" w:cs="Calibri"/>
          <w:color w:val="18376A"/>
          <w:sz w:val="30"/>
          <w:szCs w:val="30"/>
        </w:rPr>
        <w:t xml:space="preserve">near Oxford. The workshop will be attended by staff from several medical wards </w:t>
      </w:r>
      <w:proofErr w:type="gramStart"/>
      <w:r w:rsidR="000C5894">
        <w:rPr>
          <w:rFonts w:ascii="Calibri" w:hAnsi="Calibri" w:cs="Calibri"/>
          <w:color w:val="18376A"/>
          <w:sz w:val="30"/>
          <w:szCs w:val="30"/>
        </w:rPr>
        <w:t>who</w:t>
      </w:r>
      <w:proofErr w:type="gramEnd"/>
      <w:r w:rsidR="000C5894">
        <w:rPr>
          <w:rFonts w:ascii="Calibri" w:hAnsi="Calibri" w:cs="Calibri"/>
          <w:color w:val="18376A"/>
          <w:sz w:val="30"/>
          <w:szCs w:val="30"/>
        </w:rPr>
        <w:t xml:space="preserve"> are going to work with us on using patient experience information to improve services. We will be asking you to help them think about what matters to people when they’re in hospital and </w:t>
      </w:r>
      <w:r w:rsidR="00852D2E">
        <w:rPr>
          <w:rFonts w:ascii="Calibri" w:hAnsi="Calibri" w:cs="Calibri"/>
          <w:color w:val="18376A"/>
          <w:sz w:val="30"/>
          <w:szCs w:val="30"/>
        </w:rPr>
        <w:t>which type of patient experience</w:t>
      </w:r>
      <w:r w:rsidR="000C5894">
        <w:rPr>
          <w:rFonts w:ascii="Calibri" w:hAnsi="Calibri" w:cs="Calibri"/>
          <w:color w:val="18376A"/>
          <w:sz w:val="30"/>
          <w:szCs w:val="30"/>
        </w:rPr>
        <w:t xml:space="preserve"> information is of most help in learning how to improve hospital care.</w:t>
      </w:r>
    </w:p>
    <w:p w14:paraId="66694C7F" w14:textId="77777777" w:rsidR="000C5894" w:rsidRDefault="000C5894" w:rsidP="000C5894">
      <w:pPr>
        <w:rPr>
          <w:rFonts w:ascii="Calibri" w:hAnsi="Calibri" w:cs="Calibri"/>
          <w:color w:val="18376A"/>
          <w:sz w:val="30"/>
          <w:szCs w:val="30"/>
        </w:rPr>
      </w:pPr>
    </w:p>
    <w:p w14:paraId="7F1E2DC7" w14:textId="0C994E46" w:rsidR="000C5894" w:rsidRDefault="00852D2E">
      <w:pPr>
        <w:rPr>
          <w:rFonts w:ascii="Calibri" w:hAnsi="Calibri" w:cs="Calibri"/>
          <w:color w:val="18376A"/>
          <w:sz w:val="30"/>
          <w:szCs w:val="30"/>
        </w:rPr>
      </w:pPr>
      <w:r>
        <w:rPr>
          <w:rFonts w:ascii="Calibri" w:hAnsi="Calibri" w:cs="Calibri"/>
          <w:color w:val="18376A"/>
          <w:sz w:val="30"/>
          <w:szCs w:val="30"/>
        </w:rPr>
        <w:t xml:space="preserve">We </w:t>
      </w:r>
      <w:r w:rsidR="000C5894">
        <w:rPr>
          <w:rFonts w:ascii="Calibri" w:hAnsi="Calibri" w:cs="Calibri"/>
          <w:color w:val="18376A"/>
          <w:sz w:val="30"/>
          <w:szCs w:val="30"/>
        </w:rPr>
        <w:t>will also be asking the Panel to help us think about themes to include in a film of patient experience for the ward staff to use</w:t>
      </w:r>
      <w:r w:rsidR="00887AE6">
        <w:rPr>
          <w:rFonts w:ascii="Calibri" w:hAnsi="Calibri" w:cs="Calibri"/>
          <w:color w:val="18376A"/>
          <w:sz w:val="30"/>
          <w:szCs w:val="30"/>
        </w:rPr>
        <w:t>. In addition we</w:t>
      </w:r>
      <w:r w:rsidR="000C5894">
        <w:rPr>
          <w:rFonts w:ascii="Calibri" w:hAnsi="Calibri" w:cs="Calibri"/>
          <w:color w:val="18376A"/>
          <w:sz w:val="30"/>
          <w:szCs w:val="30"/>
        </w:rPr>
        <w:t xml:space="preserve"> will hold other meetings with you up to twice a year </w:t>
      </w:r>
      <w:r w:rsidR="000C5894">
        <w:rPr>
          <w:rFonts w:ascii="Calibri" w:hAnsi="Calibri" w:cs="Calibri"/>
          <w:color w:val="18376A"/>
          <w:sz w:val="30"/>
          <w:szCs w:val="30"/>
        </w:rPr>
        <w:t>over</w:t>
      </w:r>
      <w:r w:rsidR="00FC781F">
        <w:rPr>
          <w:rFonts w:ascii="Calibri" w:hAnsi="Calibri" w:cs="Calibri"/>
          <w:color w:val="18376A"/>
          <w:sz w:val="30"/>
          <w:szCs w:val="30"/>
        </w:rPr>
        <w:t xml:space="preserve"> the next</w:t>
      </w:r>
      <w:r w:rsidR="000C5894">
        <w:rPr>
          <w:rFonts w:ascii="Calibri" w:hAnsi="Calibri" w:cs="Calibri"/>
          <w:color w:val="18376A"/>
          <w:sz w:val="30"/>
          <w:szCs w:val="30"/>
        </w:rPr>
        <w:t xml:space="preserve"> two years. </w:t>
      </w:r>
      <w:r w:rsidR="002C4815">
        <w:rPr>
          <w:rFonts w:ascii="Calibri" w:hAnsi="Calibri" w:cs="Calibri"/>
          <w:color w:val="18376A"/>
          <w:sz w:val="30"/>
          <w:szCs w:val="30"/>
        </w:rPr>
        <w:t xml:space="preserve">It would be helpful but not essential if you </w:t>
      </w:r>
      <w:r w:rsidR="002C4815">
        <w:rPr>
          <w:rFonts w:ascii="Calibri" w:hAnsi="Calibri" w:cs="Calibri"/>
          <w:color w:val="18376A"/>
          <w:sz w:val="30"/>
          <w:szCs w:val="30"/>
        </w:rPr>
        <w:t>have had some previous experience of taking part in formal meetings or group work.</w:t>
      </w:r>
    </w:p>
    <w:p w14:paraId="1288B2C4" w14:textId="77777777" w:rsidR="000C5894" w:rsidRDefault="000C5894">
      <w:pPr>
        <w:rPr>
          <w:rFonts w:ascii="Calibri" w:hAnsi="Calibri" w:cs="Calibri"/>
          <w:color w:val="18376A"/>
          <w:sz w:val="30"/>
          <w:szCs w:val="30"/>
        </w:rPr>
      </w:pPr>
    </w:p>
    <w:p w14:paraId="3E2058D1" w14:textId="0C672225" w:rsidR="00887AE6" w:rsidRDefault="00DC0BFF" w:rsidP="000C5894">
      <w:pPr>
        <w:rPr>
          <w:rFonts w:ascii="Calibri" w:hAnsi="Calibri" w:cs="Calibri"/>
          <w:color w:val="18376A"/>
          <w:sz w:val="30"/>
          <w:szCs w:val="30"/>
        </w:rPr>
      </w:pPr>
      <w:r>
        <w:rPr>
          <w:rFonts w:ascii="Calibri" w:hAnsi="Calibri" w:cs="Calibri"/>
          <w:color w:val="18376A"/>
          <w:sz w:val="30"/>
          <w:szCs w:val="30"/>
        </w:rPr>
        <w:t xml:space="preserve">If you are interested, please </w:t>
      </w:r>
      <w:r w:rsidR="002C4815">
        <w:rPr>
          <w:rFonts w:ascii="Calibri" w:hAnsi="Calibri" w:cs="Calibri"/>
          <w:color w:val="18376A"/>
          <w:sz w:val="30"/>
          <w:szCs w:val="30"/>
        </w:rPr>
        <w:t xml:space="preserve">write or email us </w:t>
      </w:r>
      <w:r>
        <w:rPr>
          <w:rFonts w:ascii="Calibri" w:hAnsi="Calibri" w:cs="Calibri"/>
          <w:color w:val="18376A"/>
          <w:sz w:val="30"/>
          <w:szCs w:val="30"/>
        </w:rPr>
        <w:t>explaining a bit about your</w:t>
      </w:r>
      <w:r w:rsidR="000943F3">
        <w:rPr>
          <w:rFonts w:ascii="Calibri" w:hAnsi="Calibri" w:cs="Calibri"/>
          <w:color w:val="18376A"/>
          <w:sz w:val="30"/>
          <w:szCs w:val="30"/>
        </w:rPr>
        <w:t xml:space="preserve"> or your relative’s</w:t>
      </w:r>
      <w:r>
        <w:rPr>
          <w:rFonts w:ascii="Calibri" w:hAnsi="Calibri" w:cs="Calibri"/>
          <w:color w:val="18376A"/>
          <w:sz w:val="30"/>
          <w:szCs w:val="30"/>
        </w:rPr>
        <w:t xml:space="preserve"> experience as a patient in hospital and why you’d like to be involved. If you have tried to make improvements to your hospital then please tell us briefly about this too.</w:t>
      </w:r>
      <w:r w:rsidR="00863E9A">
        <w:rPr>
          <w:rFonts w:ascii="Calibri" w:hAnsi="Calibri" w:cs="Calibri"/>
          <w:color w:val="18376A"/>
          <w:sz w:val="30"/>
          <w:szCs w:val="30"/>
        </w:rPr>
        <w:t xml:space="preserve"> </w:t>
      </w:r>
    </w:p>
    <w:p w14:paraId="57347C0C" w14:textId="77777777" w:rsidR="00887AE6" w:rsidRDefault="00887AE6" w:rsidP="000C5894">
      <w:pPr>
        <w:rPr>
          <w:rFonts w:ascii="Calibri" w:hAnsi="Calibri" w:cs="Calibri"/>
          <w:color w:val="18376A"/>
          <w:sz w:val="30"/>
          <w:szCs w:val="30"/>
        </w:rPr>
      </w:pPr>
    </w:p>
    <w:p w14:paraId="3CA928A7" w14:textId="6B95A787" w:rsidR="000C5894" w:rsidRDefault="000C5894" w:rsidP="000C5894">
      <w:pPr>
        <w:rPr>
          <w:rFonts w:ascii="Calibri" w:hAnsi="Calibri" w:cs="Calibri"/>
          <w:color w:val="18376A"/>
          <w:sz w:val="30"/>
          <w:szCs w:val="30"/>
        </w:rPr>
      </w:pPr>
      <w:r>
        <w:rPr>
          <w:rFonts w:ascii="Calibri" w:hAnsi="Calibri" w:cs="Calibri"/>
          <w:color w:val="18376A"/>
          <w:sz w:val="30"/>
          <w:szCs w:val="30"/>
        </w:rPr>
        <w:t>We will give you some training to support your involvement</w:t>
      </w:r>
      <w:r w:rsidR="00C34D6E">
        <w:rPr>
          <w:rFonts w:ascii="Calibri" w:hAnsi="Calibri" w:cs="Calibri"/>
          <w:color w:val="18376A"/>
          <w:sz w:val="30"/>
          <w:szCs w:val="30"/>
        </w:rPr>
        <w:t xml:space="preserve"> of needed</w:t>
      </w:r>
      <w:r w:rsidR="000943F3">
        <w:rPr>
          <w:rFonts w:ascii="Calibri" w:hAnsi="Calibri" w:cs="Calibri"/>
          <w:color w:val="18376A"/>
          <w:sz w:val="30"/>
          <w:szCs w:val="30"/>
        </w:rPr>
        <w:t xml:space="preserve">, and we would like you to help us develop the role of the </w:t>
      </w:r>
      <w:r w:rsidR="000943F3">
        <w:rPr>
          <w:rFonts w:ascii="Calibri" w:hAnsi="Calibri" w:cs="Calibri"/>
          <w:color w:val="18376A"/>
          <w:sz w:val="30"/>
          <w:szCs w:val="30"/>
        </w:rPr>
        <w:lastRenderedPageBreak/>
        <w:t>Panel</w:t>
      </w:r>
      <w:r>
        <w:rPr>
          <w:rFonts w:ascii="Calibri" w:hAnsi="Calibri" w:cs="Calibri"/>
          <w:color w:val="18376A"/>
          <w:sz w:val="30"/>
          <w:szCs w:val="30"/>
        </w:rPr>
        <w:t>.</w:t>
      </w:r>
      <w:r w:rsidR="00887AE6">
        <w:rPr>
          <w:rFonts w:ascii="Calibri" w:hAnsi="Calibri" w:cs="Calibri"/>
          <w:color w:val="18376A"/>
          <w:sz w:val="30"/>
          <w:szCs w:val="30"/>
        </w:rPr>
        <w:t xml:space="preserve"> If you have any questions please get in touch using the details below.</w:t>
      </w:r>
    </w:p>
    <w:p w14:paraId="6748C7D3" w14:textId="77777777" w:rsidR="00C34D6E" w:rsidRDefault="00C34D6E" w:rsidP="000C5894">
      <w:pPr>
        <w:rPr>
          <w:rFonts w:ascii="Calibri" w:hAnsi="Calibri" w:cs="Calibri"/>
          <w:color w:val="18376A"/>
          <w:sz w:val="30"/>
          <w:szCs w:val="30"/>
        </w:rPr>
      </w:pPr>
    </w:p>
    <w:p w14:paraId="7C148A30" w14:textId="37341CAF" w:rsidR="00863E9A" w:rsidRDefault="00863E9A" w:rsidP="00863E9A">
      <w:pPr>
        <w:rPr>
          <w:rFonts w:ascii="Calibri" w:hAnsi="Calibri" w:cs="Calibri"/>
          <w:color w:val="18376A"/>
          <w:sz w:val="30"/>
          <w:szCs w:val="30"/>
        </w:rPr>
      </w:pPr>
      <w:r>
        <w:rPr>
          <w:rFonts w:ascii="Calibri" w:hAnsi="Calibri" w:cs="Calibri"/>
          <w:color w:val="18376A"/>
          <w:sz w:val="30"/>
          <w:szCs w:val="30"/>
        </w:rPr>
        <w:t xml:space="preserve">Please only apply if you are able to attend the above dates and </w:t>
      </w:r>
      <w:r w:rsidR="00887AE6">
        <w:rPr>
          <w:rFonts w:ascii="Calibri" w:hAnsi="Calibri" w:cs="Calibri"/>
          <w:color w:val="18376A"/>
          <w:sz w:val="30"/>
          <w:szCs w:val="30"/>
        </w:rPr>
        <w:t xml:space="preserve">travelling </w:t>
      </w:r>
      <w:r>
        <w:rPr>
          <w:rFonts w:ascii="Calibri" w:hAnsi="Calibri" w:cs="Calibri"/>
          <w:color w:val="18376A"/>
          <w:sz w:val="30"/>
          <w:szCs w:val="30"/>
        </w:rPr>
        <w:t xml:space="preserve">to Oxford </w:t>
      </w:r>
      <w:r w:rsidR="00887AE6">
        <w:rPr>
          <w:rFonts w:ascii="Calibri" w:hAnsi="Calibri" w:cs="Calibri"/>
          <w:color w:val="18376A"/>
          <w:sz w:val="30"/>
          <w:szCs w:val="30"/>
        </w:rPr>
        <w:t>on a number of occasions each year is feasible</w:t>
      </w:r>
      <w:r>
        <w:rPr>
          <w:rFonts w:ascii="Calibri" w:hAnsi="Calibri" w:cs="Calibri"/>
          <w:color w:val="18376A"/>
          <w:sz w:val="30"/>
          <w:szCs w:val="30"/>
        </w:rPr>
        <w:t>.</w:t>
      </w:r>
      <w:r w:rsidR="00FC781F">
        <w:rPr>
          <w:rFonts w:ascii="Calibri" w:hAnsi="Calibri" w:cs="Calibri"/>
          <w:color w:val="18376A"/>
          <w:sz w:val="30"/>
          <w:szCs w:val="30"/>
        </w:rPr>
        <w:t xml:space="preserve"> Please note that travel expenses will be paid</w:t>
      </w:r>
      <w:r w:rsidR="00C34D6E">
        <w:rPr>
          <w:rFonts w:ascii="Calibri" w:hAnsi="Calibri" w:cs="Calibri"/>
          <w:color w:val="18376A"/>
          <w:sz w:val="30"/>
          <w:szCs w:val="30"/>
        </w:rPr>
        <w:t>, and payment for your time will be offered (at a rate of £75 per day)</w:t>
      </w:r>
      <w:r w:rsidR="00FC781F">
        <w:rPr>
          <w:rFonts w:ascii="Calibri" w:hAnsi="Calibri" w:cs="Calibri"/>
          <w:color w:val="18376A"/>
          <w:sz w:val="30"/>
          <w:szCs w:val="30"/>
        </w:rPr>
        <w:t>.</w:t>
      </w:r>
    </w:p>
    <w:p w14:paraId="3B064DDF" w14:textId="1387CED3" w:rsidR="00863E9A" w:rsidRDefault="00887AE6" w:rsidP="00887AE6">
      <w:pPr>
        <w:tabs>
          <w:tab w:val="left" w:pos="2973"/>
        </w:tabs>
        <w:rPr>
          <w:rFonts w:ascii="Calibri" w:hAnsi="Calibri" w:cs="Calibri"/>
          <w:color w:val="18376A"/>
          <w:sz w:val="30"/>
          <w:szCs w:val="30"/>
        </w:rPr>
      </w:pPr>
      <w:r>
        <w:rPr>
          <w:rFonts w:ascii="Calibri" w:hAnsi="Calibri" w:cs="Calibri"/>
          <w:color w:val="18376A"/>
          <w:sz w:val="30"/>
          <w:szCs w:val="30"/>
        </w:rPr>
        <w:tab/>
      </w:r>
    </w:p>
    <w:p w14:paraId="5B3F6E3A" w14:textId="1E6D6621" w:rsidR="00DC0BFF" w:rsidRDefault="00DC0BFF">
      <w:pPr>
        <w:rPr>
          <w:rFonts w:ascii="Calibri" w:hAnsi="Calibri" w:cs="Calibri"/>
          <w:color w:val="18376A"/>
          <w:sz w:val="30"/>
          <w:szCs w:val="30"/>
        </w:rPr>
      </w:pPr>
      <w:r>
        <w:rPr>
          <w:rFonts w:ascii="Calibri" w:hAnsi="Calibri" w:cs="Calibri"/>
          <w:color w:val="18376A"/>
          <w:sz w:val="30"/>
          <w:szCs w:val="30"/>
        </w:rPr>
        <w:t xml:space="preserve">Please </w:t>
      </w:r>
      <w:r w:rsidR="00887AE6">
        <w:rPr>
          <w:rFonts w:ascii="Calibri" w:hAnsi="Calibri" w:cs="Calibri"/>
          <w:color w:val="18376A"/>
          <w:sz w:val="30"/>
          <w:szCs w:val="30"/>
        </w:rPr>
        <w:t xml:space="preserve">apply </w:t>
      </w:r>
      <w:r>
        <w:rPr>
          <w:rFonts w:ascii="Calibri" w:hAnsi="Calibri" w:cs="Calibri"/>
          <w:color w:val="18376A"/>
          <w:sz w:val="30"/>
          <w:szCs w:val="30"/>
        </w:rPr>
        <w:t xml:space="preserve">by </w:t>
      </w:r>
      <w:r w:rsidR="00887AE6">
        <w:rPr>
          <w:rFonts w:ascii="Calibri" w:hAnsi="Calibri" w:cs="Calibri"/>
          <w:color w:val="18376A"/>
          <w:sz w:val="30"/>
          <w:szCs w:val="30"/>
        </w:rPr>
        <w:t>15</w:t>
      </w:r>
      <w:r w:rsidR="00887AE6" w:rsidRPr="00887AE6">
        <w:rPr>
          <w:rFonts w:ascii="Calibri" w:hAnsi="Calibri" w:cs="Calibri"/>
          <w:color w:val="18376A"/>
          <w:sz w:val="30"/>
          <w:szCs w:val="30"/>
          <w:vertAlign w:val="superscript"/>
        </w:rPr>
        <w:t>th</w:t>
      </w:r>
      <w:r w:rsidR="00887AE6">
        <w:rPr>
          <w:rFonts w:ascii="Calibri" w:hAnsi="Calibri" w:cs="Calibri"/>
          <w:color w:val="18376A"/>
          <w:sz w:val="30"/>
          <w:szCs w:val="30"/>
        </w:rPr>
        <w:t xml:space="preserve"> January 2016.</w:t>
      </w:r>
      <w:bookmarkStart w:id="0" w:name="_GoBack"/>
      <w:bookmarkEnd w:id="0"/>
    </w:p>
    <w:p w14:paraId="2B747E37" w14:textId="77777777" w:rsidR="00DC0BFF" w:rsidRDefault="00DC0BFF">
      <w:pPr>
        <w:rPr>
          <w:rFonts w:ascii="Calibri" w:hAnsi="Calibri" w:cs="Calibri"/>
          <w:color w:val="18376A"/>
          <w:sz w:val="30"/>
          <w:szCs w:val="30"/>
        </w:rPr>
      </w:pPr>
    </w:p>
    <w:p w14:paraId="63BB2667" w14:textId="692F48A2" w:rsidR="00CF3276" w:rsidRDefault="00887AE6" w:rsidP="00CF3276">
      <w:pPr>
        <w:rPr>
          <w:rFonts w:ascii="Calibri" w:hAnsi="Calibri" w:cs="Calibri"/>
          <w:color w:val="18376A"/>
          <w:sz w:val="30"/>
          <w:szCs w:val="30"/>
        </w:rPr>
      </w:pPr>
      <w:r>
        <w:rPr>
          <w:rFonts w:ascii="Calibri" w:hAnsi="Calibri" w:cs="Calibri"/>
          <w:color w:val="18376A"/>
          <w:sz w:val="30"/>
          <w:szCs w:val="30"/>
        </w:rPr>
        <w:t xml:space="preserve">Contact details: </w:t>
      </w:r>
      <w:r w:rsidR="00CF3276" w:rsidRPr="00CF3276">
        <w:rPr>
          <w:rFonts w:ascii="Calibri" w:hAnsi="Calibri" w:cs="Calibri"/>
          <w:color w:val="18376A"/>
          <w:sz w:val="30"/>
          <w:szCs w:val="30"/>
        </w:rPr>
        <w:t>Angela Martin</w:t>
      </w:r>
      <w:r w:rsidR="00CF3276">
        <w:rPr>
          <w:rFonts w:ascii="Calibri" w:hAnsi="Calibri" w:cs="Calibri"/>
          <w:color w:val="18376A"/>
          <w:sz w:val="30"/>
          <w:szCs w:val="30"/>
        </w:rPr>
        <w:t xml:space="preserve">, Project Manager, </w:t>
      </w:r>
      <w:r w:rsidR="00CF3276" w:rsidRPr="00CF3276">
        <w:rPr>
          <w:rFonts w:ascii="Calibri" w:hAnsi="Calibri" w:cs="Calibri"/>
          <w:color w:val="18376A"/>
          <w:sz w:val="30"/>
          <w:szCs w:val="30"/>
        </w:rPr>
        <w:t>Nuffield Department of Primary Care Health Sciences, University of Oxford,</w:t>
      </w:r>
      <w:r w:rsidR="00CF3276">
        <w:rPr>
          <w:rFonts w:ascii="Calibri" w:hAnsi="Calibri" w:cs="Calibri"/>
          <w:color w:val="18376A"/>
          <w:sz w:val="30"/>
          <w:szCs w:val="30"/>
        </w:rPr>
        <w:t xml:space="preserve"> </w:t>
      </w:r>
      <w:r w:rsidR="00CF3276" w:rsidRPr="00CF3276">
        <w:rPr>
          <w:rFonts w:ascii="Calibri" w:hAnsi="Calibri" w:cs="Calibri"/>
          <w:color w:val="18376A"/>
          <w:sz w:val="30"/>
          <w:szCs w:val="30"/>
        </w:rPr>
        <w:t>Gibson Building, Radcliffe Observatory Quarter, Woodstock Road, Oxford, OX2 6GG</w:t>
      </w:r>
    </w:p>
    <w:p w14:paraId="3B7E8681" w14:textId="3F9AC4D4" w:rsidR="00CF3276" w:rsidRPr="00CF3276" w:rsidRDefault="00CF3276" w:rsidP="00CF3276">
      <w:pPr>
        <w:rPr>
          <w:rFonts w:ascii="Calibri" w:hAnsi="Calibri" w:cs="Calibri"/>
          <w:color w:val="18376A"/>
          <w:sz w:val="30"/>
          <w:szCs w:val="30"/>
        </w:rPr>
      </w:pPr>
      <w:r>
        <w:rPr>
          <w:rFonts w:ascii="Calibri" w:hAnsi="Calibri" w:cs="Calibri"/>
          <w:color w:val="18376A"/>
          <w:sz w:val="30"/>
          <w:szCs w:val="30"/>
        </w:rPr>
        <w:t>0</w:t>
      </w:r>
      <w:r w:rsidRPr="00CF3276">
        <w:rPr>
          <w:rFonts w:ascii="Calibri" w:hAnsi="Calibri" w:cs="Calibri"/>
          <w:color w:val="18376A"/>
          <w:sz w:val="30"/>
          <w:szCs w:val="30"/>
        </w:rPr>
        <w:t xml:space="preserve">1865 289373 </w:t>
      </w:r>
    </w:p>
    <w:p w14:paraId="539BD1F6" w14:textId="2F7DDE2C" w:rsidR="00CF3276" w:rsidRPr="00CF3276" w:rsidRDefault="00CF3276" w:rsidP="00CF3276">
      <w:pPr>
        <w:rPr>
          <w:rFonts w:ascii="Calibri" w:hAnsi="Calibri" w:cs="Calibri"/>
          <w:color w:val="18376A"/>
          <w:sz w:val="30"/>
          <w:szCs w:val="30"/>
        </w:rPr>
      </w:pPr>
      <w:r w:rsidRPr="00CF3276">
        <w:rPr>
          <w:rFonts w:ascii="Calibri" w:hAnsi="Calibri" w:cs="Calibri"/>
          <w:color w:val="18376A"/>
          <w:sz w:val="30"/>
          <w:szCs w:val="30"/>
        </w:rPr>
        <w:t xml:space="preserve">angela.martin@phc.ox.ac.uk </w:t>
      </w:r>
    </w:p>
    <w:p w14:paraId="7CDB00F0" w14:textId="77777777" w:rsidR="00CF3276" w:rsidRPr="00CF3276" w:rsidRDefault="00CF3276" w:rsidP="00CF3276">
      <w:pPr>
        <w:rPr>
          <w:rFonts w:ascii="Calibri" w:hAnsi="Calibri" w:cs="Calibri"/>
          <w:color w:val="18376A"/>
          <w:sz w:val="30"/>
          <w:szCs w:val="30"/>
        </w:rPr>
      </w:pPr>
    </w:p>
    <w:p w14:paraId="174F95A5" w14:textId="77777777" w:rsidR="00CF3276" w:rsidRDefault="00CF3276">
      <w:pPr>
        <w:rPr>
          <w:rFonts w:ascii="Calibri" w:hAnsi="Calibri" w:cs="Calibri"/>
          <w:color w:val="18376A"/>
          <w:sz w:val="30"/>
          <w:szCs w:val="30"/>
        </w:rPr>
      </w:pPr>
    </w:p>
    <w:sectPr w:rsidR="00CF3276" w:rsidSect="00F33A0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04E"/>
    <w:rsid w:val="000943F3"/>
    <w:rsid w:val="000C5894"/>
    <w:rsid w:val="00121597"/>
    <w:rsid w:val="002C4815"/>
    <w:rsid w:val="0034013C"/>
    <w:rsid w:val="00475373"/>
    <w:rsid w:val="004A6B1C"/>
    <w:rsid w:val="00852D2E"/>
    <w:rsid w:val="00863E9A"/>
    <w:rsid w:val="00887AE6"/>
    <w:rsid w:val="00C34D6E"/>
    <w:rsid w:val="00CA704E"/>
    <w:rsid w:val="00CF3276"/>
    <w:rsid w:val="00D81035"/>
    <w:rsid w:val="00DC0BFF"/>
    <w:rsid w:val="00F33A0E"/>
    <w:rsid w:val="00FC7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7980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75373"/>
    <w:rPr>
      <w:sz w:val="18"/>
      <w:szCs w:val="18"/>
    </w:rPr>
  </w:style>
  <w:style w:type="paragraph" w:styleId="CommentText">
    <w:name w:val="annotation text"/>
    <w:basedOn w:val="Normal"/>
    <w:link w:val="CommentTextChar"/>
    <w:uiPriority w:val="99"/>
    <w:semiHidden/>
    <w:unhideWhenUsed/>
    <w:rsid w:val="00475373"/>
  </w:style>
  <w:style w:type="character" w:customStyle="1" w:styleId="CommentTextChar">
    <w:name w:val="Comment Text Char"/>
    <w:basedOn w:val="DefaultParagraphFont"/>
    <w:link w:val="CommentText"/>
    <w:uiPriority w:val="99"/>
    <w:semiHidden/>
    <w:rsid w:val="00475373"/>
  </w:style>
  <w:style w:type="paragraph" w:styleId="CommentSubject">
    <w:name w:val="annotation subject"/>
    <w:basedOn w:val="CommentText"/>
    <w:next w:val="CommentText"/>
    <w:link w:val="CommentSubjectChar"/>
    <w:uiPriority w:val="99"/>
    <w:semiHidden/>
    <w:unhideWhenUsed/>
    <w:rsid w:val="00475373"/>
    <w:rPr>
      <w:b/>
      <w:bCs/>
      <w:sz w:val="20"/>
      <w:szCs w:val="20"/>
    </w:rPr>
  </w:style>
  <w:style w:type="character" w:customStyle="1" w:styleId="CommentSubjectChar">
    <w:name w:val="Comment Subject Char"/>
    <w:basedOn w:val="CommentTextChar"/>
    <w:link w:val="CommentSubject"/>
    <w:uiPriority w:val="99"/>
    <w:semiHidden/>
    <w:rsid w:val="00475373"/>
    <w:rPr>
      <w:b/>
      <w:bCs/>
      <w:sz w:val="20"/>
      <w:szCs w:val="20"/>
    </w:rPr>
  </w:style>
  <w:style w:type="paragraph" w:styleId="BalloonText">
    <w:name w:val="Balloon Text"/>
    <w:basedOn w:val="Normal"/>
    <w:link w:val="BalloonTextChar"/>
    <w:uiPriority w:val="99"/>
    <w:semiHidden/>
    <w:unhideWhenUsed/>
    <w:rsid w:val="00475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475373"/>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75373"/>
    <w:rPr>
      <w:sz w:val="18"/>
      <w:szCs w:val="18"/>
    </w:rPr>
  </w:style>
  <w:style w:type="paragraph" w:styleId="CommentText">
    <w:name w:val="annotation text"/>
    <w:basedOn w:val="Normal"/>
    <w:link w:val="CommentTextChar"/>
    <w:uiPriority w:val="99"/>
    <w:semiHidden/>
    <w:unhideWhenUsed/>
    <w:rsid w:val="00475373"/>
  </w:style>
  <w:style w:type="character" w:customStyle="1" w:styleId="CommentTextChar">
    <w:name w:val="Comment Text Char"/>
    <w:basedOn w:val="DefaultParagraphFont"/>
    <w:link w:val="CommentText"/>
    <w:uiPriority w:val="99"/>
    <w:semiHidden/>
    <w:rsid w:val="00475373"/>
  </w:style>
  <w:style w:type="paragraph" w:styleId="CommentSubject">
    <w:name w:val="annotation subject"/>
    <w:basedOn w:val="CommentText"/>
    <w:next w:val="CommentText"/>
    <w:link w:val="CommentSubjectChar"/>
    <w:uiPriority w:val="99"/>
    <w:semiHidden/>
    <w:unhideWhenUsed/>
    <w:rsid w:val="00475373"/>
    <w:rPr>
      <w:b/>
      <w:bCs/>
      <w:sz w:val="20"/>
      <w:szCs w:val="20"/>
    </w:rPr>
  </w:style>
  <w:style w:type="character" w:customStyle="1" w:styleId="CommentSubjectChar">
    <w:name w:val="Comment Subject Char"/>
    <w:basedOn w:val="CommentTextChar"/>
    <w:link w:val="CommentSubject"/>
    <w:uiPriority w:val="99"/>
    <w:semiHidden/>
    <w:rsid w:val="00475373"/>
    <w:rPr>
      <w:b/>
      <w:bCs/>
      <w:sz w:val="20"/>
      <w:szCs w:val="20"/>
    </w:rPr>
  </w:style>
  <w:style w:type="paragraph" w:styleId="BalloonText">
    <w:name w:val="Balloon Text"/>
    <w:basedOn w:val="Normal"/>
    <w:link w:val="BalloonTextChar"/>
    <w:uiPriority w:val="99"/>
    <w:semiHidden/>
    <w:unhideWhenUsed/>
    <w:rsid w:val="00475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47537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98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360</Words>
  <Characters>2055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bostock</dc:creator>
  <cp:lastModifiedBy>ll</cp:lastModifiedBy>
  <cp:revision>2</cp:revision>
  <dcterms:created xsi:type="dcterms:W3CDTF">2015-12-17T12:09:00Z</dcterms:created>
  <dcterms:modified xsi:type="dcterms:W3CDTF">2015-12-17T12:09:00Z</dcterms:modified>
</cp:coreProperties>
</file>