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A7A93C7" wp14:editId="2B842D0F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89" w:rsidRPr="00037A90" w:rsidRDefault="00BA5C2C" w:rsidP="004F28DF">
      <w:pPr>
        <w:pBdr>
          <w:bottom w:val="single" w:sz="6" w:space="0" w:color="D0D4D9"/>
        </w:pBd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037A90">
        <w:rPr>
          <w:rFonts w:ascii="Arial" w:hAnsi="Arial" w:cs="Arial"/>
          <w:b/>
          <w:bCs/>
          <w:kern w:val="36"/>
          <w:sz w:val="28"/>
          <w:szCs w:val="28"/>
        </w:rPr>
        <w:t>COVID-19 Rapid Response Call</w:t>
      </w:r>
    </w:p>
    <w:p w:rsidR="008143A9" w:rsidRPr="008143A9" w:rsidRDefault="008143A9" w:rsidP="008143A9">
      <w:pPr>
        <w:shd w:val="clear" w:color="auto" w:fill="FFFFFF"/>
        <w:outlineLvl w:val="2"/>
        <w:rPr>
          <w:rFonts w:ascii="Arial" w:hAnsi="Arial" w:cs="Arial"/>
          <w:b/>
          <w:bCs/>
          <w:sz w:val="22"/>
          <w:szCs w:val="22"/>
        </w:rPr>
      </w:pPr>
      <w:r w:rsidRPr="008143A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Summary</w:t>
      </w:r>
    </w:p>
    <w:p w:rsidR="008143A9" w:rsidRDefault="008143A9" w:rsidP="008143A9">
      <w:pPr>
        <w:shd w:val="clear" w:color="auto" w:fill="FFFFFF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  <w:r w:rsidRPr="008143A9">
        <w:rPr>
          <w:rFonts w:ascii="Arial" w:hAnsi="Arial" w:cs="Arial"/>
          <w:bCs/>
          <w:color w:val="3A3A3A"/>
          <w:sz w:val="22"/>
          <w:szCs w:val="22"/>
          <w:bdr w:val="none" w:sz="0" w:space="0" w:color="auto" w:frame="1"/>
        </w:rPr>
        <w:t>The NIHR School for Primary Care Research is launching a rapid-response r</w:t>
      </w:r>
      <w:r>
        <w:rPr>
          <w:rFonts w:ascii="Arial" w:hAnsi="Arial" w:cs="Arial"/>
          <w:bCs/>
          <w:color w:val="3A3A3A"/>
          <w:sz w:val="22"/>
          <w:szCs w:val="22"/>
          <w:bdr w:val="none" w:sz="0" w:space="0" w:color="auto" w:frame="1"/>
        </w:rPr>
        <w:t xml:space="preserve">esearch call to tackle COVID-19. The scope of the call is around </w:t>
      </w:r>
      <w:r w:rsidRPr="008143A9"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t>Understanding the COVID-19 virus, its epidemiology, its management and its consequences for health care delivery</w:t>
      </w:r>
      <w:r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t xml:space="preserve">.  </w:t>
      </w:r>
      <w:r w:rsidR="00350280"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t xml:space="preserve">Up to </w:t>
      </w:r>
      <w:r w:rsidRPr="008143A9">
        <w:rPr>
          <w:rFonts w:ascii="Arial" w:hAnsi="Arial" w:cs="Arial"/>
          <w:bCs/>
          <w:color w:val="3A3A3A"/>
          <w:sz w:val="22"/>
          <w:szCs w:val="22"/>
          <w:bdr w:val="none" w:sz="0" w:space="0" w:color="auto" w:frame="1"/>
        </w:rPr>
        <w:t>£100k will be made available</w:t>
      </w:r>
      <w:r w:rsidRPr="008143A9"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t>.</w:t>
      </w:r>
    </w:p>
    <w:p w:rsidR="008143A9" w:rsidRPr="008143A9" w:rsidRDefault="008143A9" w:rsidP="008143A9">
      <w:pPr>
        <w:shd w:val="clear" w:color="auto" w:fill="FFFFFF"/>
        <w:ind w:left="45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</w:p>
    <w:p w:rsidR="008143A9" w:rsidRPr="008143A9" w:rsidRDefault="004F28DF" w:rsidP="008143A9">
      <w:pPr>
        <w:autoSpaceDE w:val="0"/>
        <w:autoSpaceDN w:val="0"/>
        <w:adjustRightInd w:val="0"/>
        <w:rPr>
          <w:rFonts w:ascii="Arial" w:hAnsi="Arial" w:cs="Arial"/>
          <w:bCs/>
          <w:color w:val="00B050"/>
          <w:sz w:val="22"/>
          <w:szCs w:val="22"/>
        </w:rPr>
      </w:pPr>
      <w:r w:rsidRPr="008143A9">
        <w:rPr>
          <w:rFonts w:ascii="Arial" w:hAnsi="Arial" w:cs="Arial"/>
          <w:color w:val="3A3A3A"/>
          <w:sz w:val="22"/>
          <w:szCs w:val="22"/>
        </w:rPr>
        <w:t>Applications must be submitted to </w:t>
      </w:r>
      <w:hyperlink r:id="rId9" w:history="1">
        <w:r w:rsidRPr="008143A9">
          <w:rPr>
            <w:rStyle w:val="Hyperlink"/>
            <w:rFonts w:ascii="Arial" w:hAnsi="Arial" w:cs="Arial"/>
            <w:sz w:val="22"/>
            <w:szCs w:val="22"/>
          </w:rPr>
          <w:t>nihrspcr@phc.ox.ac.uk</w:t>
        </w:r>
      </w:hyperlink>
      <w:r w:rsidRPr="008143A9">
        <w:rPr>
          <w:rFonts w:ascii="Arial" w:hAnsi="Arial" w:cs="Arial"/>
          <w:sz w:val="22"/>
          <w:szCs w:val="22"/>
        </w:rPr>
        <w:t xml:space="preserve"> by </w:t>
      </w:r>
      <w:r w:rsidRPr="008143A9">
        <w:rPr>
          <w:rFonts w:ascii="Arial" w:hAnsi="Arial" w:cs="Arial"/>
          <w:b/>
          <w:sz w:val="22"/>
          <w:szCs w:val="22"/>
        </w:rPr>
        <w:t xml:space="preserve">noon </w:t>
      </w:r>
      <w:r w:rsidR="00350280">
        <w:rPr>
          <w:rFonts w:ascii="Arial" w:hAnsi="Arial" w:cs="Arial"/>
          <w:b/>
          <w:sz w:val="22"/>
          <w:szCs w:val="22"/>
        </w:rPr>
        <w:t>25</w:t>
      </w:r>
      <w:r w:rsidRPr="008143A9">
        <w:rPr>
          <w:rFonts w:ascii="Arial" w:hAnsi="Arial" w:cs="Arial"/>
          <w:b/>
          <w:sz w:val="22"/>
          <w:szCs w:val="22"/>
        </w:rPr>
        <w:t xml:space="preserve"> March 2020</w:t>
      </w:r>
      <w:r w:rsidRPr="008143A9">
        <w:rPr>
          <w:rFonts w:ascii="Arial" w:hAnsi="Arial" w:cs="Arial"/>
          <w:sz w:val="22"/>
          <w:szCs w:val="22"/>
        </w:rPr>
        <w:t>.</w:t>
      </w:r>
      <w:r w:rsidR="008143A9" w:rsidRPr="008143A9">
        <w:rPr>
          <w:rFonts w:ascii="Arial" w:hAnsi="Arial" w:cs="Arial"/>
          <w:bCs/>
          <w:color w:val="000000"/>
          <w:sz w:val="22"/>
          <w:szCs w:val="22"/>
        </w:rPr>
        <w:t xml:space="preserve"> Filenames for all documents should use the naming convention:  </w:t>
      </w:r>
      <w:r w:rsidR="008143A9" w:rsidRPr="008143A9">
        <w:rPr>
          <w:rFonts w:ascii="Arial" w:hAnsi="Arial" w:cs="Arial"/>
          <w:bCs/>
          <w:color w:val="00B050"/>
          <w:sz w:val="22"/>
          <w:szCs w:val="22"/>
        </w:rPr>
        <w:t>PI surname_COVID19</w:t>
      </w:r>
    </w:p>
    <w:p w:rsidR="004F28DF" w:rsidRPr="008143A9" w:rsidRDefault="004F28DF" w:rsidP="00037A90">
      <w:pPr>
        <w:shd w:val="clear" w:color="auto" w:fill="FFFFFF"/>
        <w:rPr>
          <w:rFonts w:ascii="Arial" w:hAnsi="Arial" w:cs="Arial"/>
          <w:color w:val="3A3A3A"/>
          <w:sz w:val="22"/>
          <w:szCs w:val="22"/>
        </w:rPr>
      </w:pPr>
    </w:p>
    <w:p w:rsidR="006C299D" w:rsidRDefault="004F28DF" w:rsidP="00037A90">
      <w:pPr>
        <w:shd w:val="clear" w:color="auto" w:fill="FFFFFF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  <w:r w:rsidRPr="008143A9">
        <w:rPr>
          <w:rFonts w:ascii="Arial" w:hAnsi="Arial" w:cs="Arial"/>
          <w:color w:val="3A3A3A"/>
          <w:sz w:val="22"/>
          <w:szCs w:val="22"/>
        </w:rPr>
        <w:t>All proposals must utilise this form and may be accompanied by an optional document of supporting information e.g. a GANTT chart (no more than </w:t>
      </w:r>
      <w:r w:rsidRPr="008143A9"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t>1xA4 page)</w:t>
      </w:r>
    </w:p>
    <w:p w:rsidR="006C299D" w:rsidRDefault="006C299D" w:rsidP="00037A90">
      <w:pPr>
        <w:shd w:val="clear" w:color="auto" w:fill="FFFFFF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</w:p>
    <w:p w:rsidR="006C299D" w:rsidRPr="006C299D" w:rsidRDefault="006C299D" w:rsidP="006C299D">
      <w:pPr>
        <w:shd w:val="clear" w:color="auto" w:fill="FFFFFF"/>
        <w:outlineLvl w:val="2"/>
        <w:rPr>
          <w:rFonts w:ascii="Arial" w:hAnsi="Arial" w:cs="Arial"/>
          <w:b/>
          <w:bCs/>
          <w:sz w:val="22"/>
          <w:szCs w:val="22"/>
        </w:rPr>
      </w:pPr>
      <w:r w:rsidRPr="006C29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Award Start Date</w:t>
      </w:r>
    </w:p>
    <w:p w:rsidR="006C299D" w:rsidRPr="006C299D" w:rsidRDefault="006C299D" w:rsidP="006C299D">
      <w:pPr>
        <w:shd w:val="clear" w:color="auto" w:fill="FFFFFF"/>
        <w:spacing w:after="312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Given that this opportunity is for timely proposals, grants are expected to start within four weeks of award notification.</w:t>
      </w:r>
    </w:p>
    <w:p w:rsidR="006C299D" w:rsidRPr="006C299D" w:rsidRDefault="006C299D" w:rsidP="006C299D">
      <w:pPr>
        <w:shd w:val="clear" w:color="auto" w:fill="FFFFFF"/>
        <w:outlineLvl w:val="2"/>
        <w:rPr>
          <w:rFonts w:ascii="Arial" w:hAnsi="Arial" w:cs="Arial"/>
          <w:b/>
          <w:bCs/>
          <w:sz w:val="22"/>
          <w:szCs w:val="22"/>
        </w:rPr>
      </w:pPr>
      <w:r w:rsidRPr="006C29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Evaluation process</w:t>
      </w:r>
    </w:p>
    <w:p w:rsidR="006C299D" w:rsidRPr="006C299D" w:rsidRDefault="006C299D" w:rsidP="006C299D">
      <w:pPr>
        <w:shd w:val="clear" w:color="auto" w:fill="FFFFFF"/>
        <w:spacing w:after="312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 xml:space="preserve">Proposals will be reviewed directly by the SPCR Board. The </w:t>
      </w:r>
      <w:r>
        <w:rPr>
          <w:rFonts w:ascii="Arial" w:hAnsi="Arial" w:cs="Arial"/>
          <w:color w:val="3A3A3A"/>
          <w:sz w:val="22"/>
          <w:szCs w:val="22"/>
        </w:rPr>
        <w:t>evaluation process will take place at the beginning of April.</w:t>
      </w:r>
    </w:p>
    <w:p w:rsidR="006C299D" w:rsidRPr="006C299D" w:rsidRDefault="006C299D" w:rsidP="006C299D">
      <w:pPr>
        <w:shd w:val="clear" w:color="auto" w:fill="FFFFFF"/>
        <w:spacing w:after="312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Key assessment criteria for the submissions will include: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Need for rapid activation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Access to required resources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Applicant expertise and experience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Partnership: including strength and clarity of collaborations and opportunities provided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Design and feasibility of project plan</w:t>
      </w:r>
    </w:p>
    <w:p w:rsidR="006C299D" w:rsidRPr="006C299D" w:rsidRDefault="006C299D" w:rsidP="006C299D">
      <w:pPr>
        <w:numPr>
          <w:ilvl w:val="0"/>
          <w:numId w:val="7"/>
        </w:numPr>
        <w:shd w:val="clear" w:color="auto" w:fill="FFFFFF"/>
        <w:ind w:left="45"/>
        <w:rPr>
          <w:rFonts w:ascii="Arial" w:hAnsi="Arial" w:cs="Arial"/>
          <w:color w:val="3A3A3A"/>
          <w:sz w:val="22"/>
          <w:szCs w:val="22"/>
        </w:rPr>
      </w:pPr>
      <w:r w:rsidRPr="006C299D">
        <w:rPr>
          <w:rFonts w:ascii="Arial" w:hAnsi="Arial" w:cs="Arial"/>
          <w:color w:val="3A3A3A"/>
          <w:sz w:val="22"/>
          <w:szCs w:val="22"/>
        </w:rPr>
        <w:t>Value for money</w:t>
      </w:r>
    </w:p>
    <w:p w:rsidR="006C299D" w:rsidRDefault="006C299D" w:rsidP="00037A90">
      <w:pPr>
        <w:shd w:val="clear" w:color="auto" w:fill="FFFFFF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</w:p>
    <w:p w:rsidR="006C299D" w:rsidRDefault="006C299D">
      <w:pPr>
        <w:spacing w:after="160" w:line="259" w:lineRule="auto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  <w:br w:type="page"/>
      </w:r>
    </w:p>
    <w:p w:rsidR="00D56689" w:rsidRPr="008143A9" w:rsidRDefault="00D56689" w:rsidP="00037A90">
      <w:pPr>
        <w:shd w:val="clear" w:color="auto" w:fill="FFFFFF"/>
        <w:rPr>
          <w:rFonts w:ascii="Arial" w:hAnsi="Arial" w:cs="Arial"/>
          <w:b/>
          <w:bCs/>
          <w:color w:val="3A3A3A"/>
          <w:sz w:val="22"/>
          <w:szCs w:val="22"/>
          <w:bdr w:val="none" w:sz="0" w:space="0" w:color="auto" w:frame="1"/>
        </w:rPr>
      </w:pPr>
    </w:p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290"/>
        </w:trPr>
        <w:tc>
          <w:tcPr>
            <w:tcW w:w="9325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Project short name: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SECTION A - </w:t>
      </w:r>
      <w:r w:rsidRPr="00781B14">
        <w:rPr>
          <w:rFonts w:ascii="Arial" w:hAnsi="Arial" w:cs="Arial"/>
          <w:b/>
          <w:color w:val="000000"/>
          <w:sz w:val="22"/>
          <w:szCs w:val="22"/>
        </w:rPr>
        <w:t>Details of Lead Applicant</w:t>
      </w:r>
      <w:r w:rsidR="004F28DF">
        <w:rPr>
          <w:rFonts w:ascii="Arial" w:hAnsi="Arial" w:cs="Arial"/>
          <w:b/>
          <w:color w:val="000000"/>
          <w:sz w:val="22"/>
          <w:szCs w:val="22"/>
        </w:rPr>
        <w:t>, Co-applicants and collaborators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60A92" w:rsidRPr="00781B14" w:rsidTr="00037A90">
        <w:trPr>
          <w:trHeight w:val="290"/>
        </w:trPr>
        <w:tc>
          <w:tcPr>
            <w:tcW w:w="9356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Lead Applicant ORCID no. </w:t>
            </w:r>
            <w:hyperlink r:id="rId10" w:history="1">
              <w:r w:rsidRPr="005A5774">
                <w:rPr>
                  <w:rStyle w:val="Hyperlink"/>
                  <w:rFonts w:ascii="Helvetica" w:hAnsi="Helvetica" w:cs="Helvetica"/>
                  <w:color w:val="0070C0"/>
                  <w:sz w:val="21"/>
                  <w:szCs w:val="21"/>
                </w:rPr>
                <w:t>http://orcid.org/</w:t>
              </w:r>
            </w:hyperlink>
            <w:r w:rsidRPr="005A5774">
              <w:rPr>
                <w:rFonts w:ascii="Helvetica" w:hAnsi="Helvetica" w:cs="Helvetica"/>
                <w:color w:val="0070C0"/>
                <w:sz w:val="21"/>
                <w:szCs w:val="21"/>
              </w:rPr>
              <w:t>.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Lead university: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037A90">
        <w:trPr>
          <w:trHeight w:val="29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Contribution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(role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on project)</w:t>
            </w: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Pr="00D10430" w:rsidRDefault="008143A9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Details of Joint Applicant</w:t>
      </w:r>
      <w:r w:rsidR="00F60A92" w:rsidRPr="00542B67">
        <w:rPr>
          <w:rFonts w:ascii="Arial" w:hAnsi="Arial" w:cs="Arial"/>
          <w:color w:val="000000"/>
          <w:sz w:val="22"/>
          <w:szCs w:val="22"/>
        </w:rPr>
        <w:t xml:space="preserve">(s) </w:t>
      </w:r>
      <w:r w:rsidR="00F60A92" w:rsidRPr="00D10430">
        <w:rPr>
          <w:rFonts w:ascii="Arial" w:hAnsi="Arial" w:cs="Arial"/>
          <w:color w:val="00B050"/>
          <w:sz w:val="22"/>
          <w:szCs w:val="22"/>
        </w:rPr>
        <w:t>(copy box as required)</w:t>
      </w:r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Department &amp; 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University: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09321F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Contribution (role and </w:t>
            </w:r>
            <w:proofErr w:type="spellStart"/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fte</w:t>
            </w:r>
            <w:proofErr w:type="spellEnd"/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 xml:space="preserve"> on project):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Pr="00D10430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542B67">
        <w:rPr>
          <w:rFonts w:ascii="Arial" w:hAnsi="Arial" w:cs="Arial"/>
          <w:color w:val="000000"/>
          <w:sz w:val="22"/>
          <w:szCs w:val="22"/>
        </w:rPr>
        <w:t xml:space="preserve">Details of </w:t>
      </w:r>
      <w:r w:rsidR="00BA5C2C" w:rsidRPr="00037A90">
        <w:rPr>
          <w:rFonts w:ascii="Arial" w:hAnsi="Arial" w:cs="Arial"/>
          <w:b/>
          <w:color w:val="000000"/>
          <w:sz w:val="22"/>
          <w:szCs w:val="22"/>
        </w:rPr>
        <w:t>social care</w:t>
      </w:r>
      <w:r w:rsidR="00BA5C2C">
        <w:rPr>
          <w:rFonts w:ascii="Arial" w:hAnsi="Arial" w:cs="Arial"/>
          <w:color w:val="000000"/>
          <w:sz w:val="22"/>
          <w:szCs w:val="22"/>
        </w:rPr>
        <w:t xml:space="preserve"> researcher/</w:t>
      </w:r>
      <w:r w:rsidR="00BA5C2C" w:rsidRPr="00542B67">
        <w:rPr>
          <w:rFonts w:ascii="Arial" w:hAnsi="Arial" w:cs="Arial"/>
          <w:color w:val="000000"/>
          <w:sz w:val="22"/>
          <w:szCs w:val="22"/>
        </w:rPr>
        <w:t>collaborator</w:t>
      </w:r>
      <w:r w:rsidRPr="00542B67">
        <w:rPr>
          <w:rFonts w:ascii="Arial" w:hAnsi="Arial" w:cs="Arial"/>
          <w:color w:val="000000"/>
          <w:sz w:val="22"/>
          <w:szCs w:val="22"/>
        </w:rPr>
        <w:t xml:space="preserve">(s) </w:t>
      </w:r>
      <w:r w:rsidRPr="00D10430">
        <w:rPr>
          <w:rFonts w:ascii="Arial" w:hAnsi="Arial" w:cs="Arial"/>
          <w:color w:val="00B050"/>
          <w:sz w:val="22"/>
          <w:szCs w:val="22"/>
        </w:rPr>
        <w:t xml:space="preserve">(copy box as required)  </w:t>
      </w:r>
    </w:p>
    <w:p w:rsidR="00F60A92" w:rsidRPr="00D10430" w:rsidRDefault="00F60A92" w:rsidP="00F60A92">
      <w:pPr>
        <w:autoSpaceDE w:val="0"/>
        <w:autoSpaceDN w:val="0"/>
        <w:adjustRightInd w:val="0"/>
        <w:rPr>
          <w:rFonts w:ascii="Arial" w:hAnsi="Arial" w:cs="Arial"/>
          <w:i/>
          <w:color w:val="00B050"/>
          <w:sz w:val="22"/>
          <w:szCs w:val="22"/>
        </w:rPr>
      </w:pPr>
      <w:r w:rsidRPr="00D10430">
        <w:rPr>
          <w:rFonts w:ascii="Arial" w:hAnsi="Arial" w:cs="Arial"/>
          <w:i/>
          <w:color w:val="00B050"/>
          <w:sz w:val="22"/>
          <w:szCs w:val="22"/>
        </w:rPr>
        <w:t>A collaborator is a person employed outside of the SPCR partner departments an</w:t>
      </w:r>
      <w:r w:rsidR="00037A90">
        <w:rPr>
          <w:rFonts w:ascii="Arial" w:hAnsi="Arial" w:cs="Arial"/>
          <w:i/>
          <w:color w:val="00B050"/>
          <w:sz w:val="22"/>
          <w:szCs w:val="22"/>
        </w:rPr>
        <w:t xml:space="preserve">d cannot receive any SPCR funds.  If the collaborator is based within one of the NIHR SSCR departments, they MAY be able to access some pump priming funds. </w:t>
      </w:r>
      <w:hyperlink r:id="rId11" w:history="1">
        <w:r w:rsidR="00037A90" w:rsidRPr="00037A90">
          <w:rPr>
            <w:rStyle w:val="Hyperlink"/>
            <w:rFonts w:ascii="Arial" w:hAnsi="Arial" w:cs="Arial"/>
            <w:sz w:val="22"/>
            <w:szCs w:val="22"/>
          </w:rPr>
          <w:t>https://www.sscr.nihr.ac.uk/about-sscr/</w:t>
        </w:r>
      </w:hyperlink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09321F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Contribution (role):</w:t>
            </w:r>
          </w:p>
        </w:tc>
      </w:tr>
    </w:tbl>
    <w:p w:rsidR="00BA5C2C" w:rsidRDefault="00BA5C2C" w:rsidP="00BA5C2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5C2C" w:rsidRPr="00D10430" w:rsidRDefault="00BA5C2C" w:rsidP="00BA5C2C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542B67">
        <w:rPr>
          <w:rFonts w:ascii="Arial" w:hAnsi="Arial" w:cs="Arial"/>
          <w:color w:val="000000"/>
          <w:sz w:val="22"/>
          <w:szCs w:val="22"/>
        </w:rPr>
        <w:t xml:space="preserve">Details of </w:t>
      </w:r>
      <w:r w:rsidRPr="00037A90">
        <w:rPr>
          <w:rFonts w:ascii="Arial" w:hAnsi="Arial" w:cs="Arial"/>
          <w:b/>
          <w:color w:val="000000"/>
          <w:sz w:val="22"/>
          <w:szCs w:val="22"/>
        </w:rPr>
        <w:t>public health</w:t>
      </w:r>
      <w:r>
        <w:rPr>
          <w:rFonts w:ascii="Arial" w:hAnsi="Arial" w:cs="Arial"/>
          <w:color w:val="000000"/>
          <w:sz w:val="22"/>
          <w:szCs w:val="22"/>
        </w:rPr>
        <w:t xml:space="preserve"> researcher/</w:t>
      </w:r>
      <w:r w:rsidR="008143A9">
        <w:rPr>
          <w:rFonts w:ascii="Arial" w:hAnsi="Arial" w:cs="Arial"/>
          <w:color w:val="000000"/>
          <w:sz w:val="22"/>
          <w:szCs w:val="22"/>
        </w:rPr>
        <w:t>collaborator</w:t>
      </w:r>
      <w:r w:rsidRPr="00542B67">
        <w:rPr>
          <w:rFonts w:ascii="Arial" w:hAnsi="Arial" w:cs="Arial"/>
          <w:color w:val="000000"/>
          <w:sz w:val="22"/>
          <w:szCs w:val="22"/>
        </w:rPr>
        <w:t xml:space="preserve">(s) </w:t>
      </w:r>
      <w:r w:rsidRPr="00D10430">
        <w:rPr>
          <w:rFonts w:ascii="Arial" w:hAnsi="Arial" w:cs="Arial"/>
          <w:color w:val="00B050"/>
          <w:sz w:val="22"/>
          <w:szCs w:val="22"/>
        </w:rPr>
        <w:t xml:space="preserve">(copy box as required)  </w:t>
      </w:r>
    </w:p>
    <w:p w:rsidR="00037A90" w:rsidRPr="00D10430" w:rsidRDefault="00BA5C2C" w:rsidP="00037A90">
      <w:pPr>
        <w:autoSpaceDE w:val="0"/>
        <w:autoSpaceDN w:val="0"/>
        <w:adjustRightInd w:val="0"/>
        <w:rPr>
          <w:rFonts w:ascii="Arial" w:hAnsi="Arial" w:cs="Arial"/>
          <w:i/>
          <w:color w:val="00B050"/>
          <w:sz w:val="22"/>
          <w:szCs w:val="22"/>
        </w:rPr>
      </w:pPr>
      <w:r w:rsidRPr="00D10430">
        <w:rPr>
          <w:rFonts w:ascii="Arial" w:hAnsi="Arial" w:cs="Arial"/>
          <w:i/>
          <w:color w:val="00B050"/>
          <w:sz w:val="22"/>
          <w:szCs w:val="22"/>
        </w:rPr>
        <w:t>A collaborator is a person employed outside of the SPCR partner departments an</w:t>
      </w:r>
      <w:r w:rsidR="00037A90">
        <w:rPr>
          <w:rFonts w:ascii="Arial" w:hAnsi="Arial" w:cs="Arial"/>
          <w:i/>
          <w:color w:val="00B050"/>
          <w:sz w:val="22"/>
          <w:szCs w:val="22"/>
        </w:rPr>
        <w:t xml:space="preserve">d cannot receive any SPCR funds.  .  If the collaborator is based within one of the NIHR SPHR departments, they MAY be able to access some pump priming funds. </w:t>
      </w:r>
      <w:hyperlink r:id="rId12" w:history="1">
        <w:r w:rsidR="00037A90" w:rsidRPr="00037A90">
          <w:rPr>
            <w:rStyle w:val="Hyperlink"/>
            <w:rFonts w:ascii="Arial" w:hAnsi="Arial" w:cs="Arial"/>
            <w:sz w:val="22"/>
            <w:szCs w:val="22"/>
          </w:rPr>
          <w:t>https://sphr.nihr.ac.uk/whos-involved/</w:t>
        </w:r>
      </w:hyperlink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781B14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</w:tc>
      </w:tr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781B14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</w:tr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781B14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Forename:</w:t>
            </w:r>
          </w:p>
        </w:tc>
      </w:tr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781B14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</w:tr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781B14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BA5C2C" w:rsidRPr="00781B14" w:rsidTr="00037A90">
        <w:trPr>
          <w:trHeight w:val="290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09321F" w:rsidRDefault="00BA5C2C" w:rsidP="00236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Contribution (role):</w:t>
            </w:r>
          </w:p>
        </w:tc>
      </w:tr>
    </w:tbl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6C299D" w:rsidRDefault="006C299D" w:rsidP="00F60A92">
      <w:pPr>
        <w:rPr>
          <w:rFonts w:ascii="Arial" w:hAnsi="Arial" w:cs="Arial"/>
          <w:sz w:val="22"/>
          <w:szCs w:val="22"/>
        </w:rPr>
      </w:pPr>
    </w:p>
    <w:p w:rsidR="00F60A92" w:rsidRPr="00542B67" w:rsidRDefault="00F60A92" w:rsidP="00F60A92">
      <w:pPr>
        <w:rPr>
          <w:rFonts w:ascii="Arial" w:hAnsi="Arial" w:cs="Arial"/>
          <w:sz w:val="22"/>
          <w:szCs w:val="22"/>
        </w:rPr>
      </w:pPr>
      <w:r w:rsidRPr="00542B67">
        <w:rPr>
          <w:rFonts w:ascii="Arial" w:hAnsi="Arial" w:cs="Arial"/>
          <w:sz w:val="22"/>
          <w:szCs w:val="22"/>
        </w:rPr>
        <w:t>Study Team Expertise</w:t>
      </w:r>
      <w:r>
        <w:rPr>
          <w:rFonts w:ascii="Arial" w:hAnsi="Arial" w:cs="Arial"/>
          <w:sz w:val="22"/>
          <w:szCs w:val="22"/>
        </w:rPr>
        <w:t>:</w:t>
      </w:r>
      <w:r w:rsidRPr="00542B67">
        <w:rPr>
          <w:rFonts w:ascii="Arial" w:hAnsi="Arial" w:cs="Arial"/>
          <w:sz w:val="22"/>
          <w:szCs w:val="22"/>
        </w:rPr>
        <w:t xml:space="preserve"> </w:t>
      </w:r>
      <w:r w:rsidRPr="00D10430">
        <w:rPr>
          <w:rFonts w:ascii="Arial" w:hAnsi="Arial" w:cs="Arial"/>
          <w:color w:val="00B050"/>
          <w:sz w:val="22"/>
          <w:szCs w:val="22"/>
        </w:rPr>
        <w:t>no more than 50 words</w:t>
      </w:r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372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E654F" w:rsidRPr="0009321F" w:rsidRDefault="00CE654F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E654F" w:rsidRDefault="00CE654F" w:rsidP="00F60A92">
      <w:pPr>
        <w:ind w:right="-1221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:rsidR="00F60A92" w:rsidRDefault="00F60A92" w:rsidP="00F60A92">
      <w:pPr>
        <w:ind w:right="-1221"/>
        <w:rPr>
          <w:rFonts w:ascii="Arial" w:hAnsi="Arial" w:cs="Arial"/>
          <w:b/>
          <w:bCs/>
          <w:color w:val="00B050"/>
          <w:sz w:val="22"/>
          <w:szCs w:val="22"/>
        </w:rPr>
      </w:pP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PLEASE NOTE that sections </w:t>
      </w:r>
      <w:r>
        <w:rPr>
          <w:rFonts w:ascii="Arial" w:hAnsi="Arial" w:cs="Arial"/>
          <w:b/>
          <w:bCs/>
          <w:color w:val="00B050"/>
          <w:sz w:val="22"/>
          <w:szCs w:val="22"/>
        </w:rPr>
        <w:t>B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to </w:t>
      </w:r>
      <w:r w:rsidR="001F4756">
        <w:rPr>
          <w:rFonts w:ascii="Arial" w:hAnsi="Arial" w:cs="Arial"/>
          <w:b/>
          <w:bCs/>
          <w:color w:val="00B050"/>
          <w:sz w:val="22"/>
          <w:szCs w:val="22"/>
        </w:rPr>
        <w:t>C</w:t>
      </w:r>
      <w:r>
        <w:rPr>
          <w:rFonts w:ascii="Arial" w:hAnsi="Arial" w:cs="Arial"/>
          <w:b/>
          <w:bCs/>
          <w:color w:val="00B050"/>
          <w:sz w:val="22"/>
          <w:szCs w:val="22"/>
        </w:rPr>
        <w:t>I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should be </w:t>
      </w:r>
      <w:r w:rsidRPr="00E6219C">
        <w:rPr>
          <w:rFonts w:ascii="Arial" w:hAnsi="Arial" w:cs="Arial"/>
          <w:b/>
          <w:bCs/>
          <w:color w:val="00B050"/>
          <w:sz w:val="22"/>
          <w:szCs w:val="22"/>
          <w:u w:val="double"/>
        </w:rPr>
        <w:t xml:space="preserve">no more than </w:t>
      </w:r>
      <w:r w:rsidR="001F4756">
        <w:rPr>
          <w:rFonts w:ascii="Arial" w:hAnsi="Arial" w:cs="Arial"/>
          <w:b/>
          <w:bCs/>
          <w:color w:val="00B050"/>
          <w:sz w:val="22"/>
          <w:szCs w:val="22"/>
          <w:u w:val="double"/>
        </w:rPr>
        <w:t>6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A4 pages in 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no less than </w:t>
      </w:r>
    </w:p>
    <w:p w:rsidR="00F60A92" w:rsidRPr="00E6219C" w:rsidRDefault="00F60A92" w:rsidP="00F60A92">
      <w:pPr>
        <w:ind w:right="-1221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Arial 1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>0pt font.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 The 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Gantt chart </w:t>
      </w:r>
      <w:r w:rsidR="00D56689">
        <w:rPr>
          <w:rFonts w:ascii="Arial" w:hAnsi="Arial" w:cs="Arial"/>
          <w:b/>
          <w:bCs/>
          <w:color w:val="00B050"/>
          <w:sz w:val="22"/>
          <w:szCs w:val="22"/>
        </w:rPr>
        <w:t>is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not included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in these </w:t>
      </w:r>
      <w:r w:rsidR="001F4756"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pages.</w:t>
      </w: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BA5C2C">
        <w:rPr>
          <w:rFonts w:ascii="Arial" w:hAnsi="Arial" w:cs="Arial"/>
          <w:b/>
          <w:color w:val="000000"/>
          <w:sz w:val="22"/>
          <w:szCs w:val="22"/>
        </w:rPr>
        <w:t>Proposal summary</w:t>
      </w:r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602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BA5C2C" w:rsidRDefault="00BA5C2C" w:rsidP="00BA5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 xml:space="preserve">B1 Scientific summary </w:t>
            </w:r>
            <w:r w:rsidR="004F28DF"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(maximum 250 words)</w:t>
            </w:r>
          </w:p>
        </w:tc>
      </w:tr>
      <w:tr w:rsidR="00BA5C2C" w:rsidRPr="00781B14" w:rsidTr="00037A90">
        <w:trPr>
          <w:trHeight w:val="568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 xml:space="preserve">B2 Lay summary </w:t>
            </w:r>
            <w:r w:rsidR="004F28DF"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(maximum 250 words)</w:t>
            </w:r>
          </w:p>
        </w:tc>
      </w:tr>
      <w:tr w:rsidR="00BA5C2C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B3 Project duration (end date no later than 31.3.2021)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Start date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End date</w:t>
            </w:r>
          </w:p>
        </w:tc>
      </w:tr>
      <w:tr w:rsidR="00BA5C2C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B4 Project cost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 (if successful, you will be asked to complete a more detailed spreadsheet)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Total staff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Total overheads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Total consumables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Total travel </w:t>
            </w:r>
          </w:p>
          <w:p w:rsidR="00BA5C2C" w:rsidRDefault="00BA5C2C" w:rsidP="00BA5C2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Grand total</w:t>
            </w:r>
          </w:p>
        </w:tc>
      </w:tr>
      <w:tr w:rsidR="00BA5C2C" w:rsidRPr="00781B14" w:rsidTr="00037A90">
        <w:trPr>
          <w:trHeight w:val="572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C2C" w:rsidRPr="00BA5C2C" w:rsidRDefault="00BA5C2C" w:rsidP="004F28D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 xml:space="preserve">B5 Please provide up to </w:t>
            </w:r>
            <w:r w:rsidR="004F28DF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5</w:t>
            </w:r>
            <w:r w:rsidRPr="00BA5C2C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 xml:space="preserve"> key words about your proposed project</w:t>
            </w:r>
          </w:p>
        </w:tc>
      </w:tr>
      <w:tr w:rsidR="004F28DF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DF" w:rsidRPr="00BA5C2C" w:rsidRDefault="004F28DF" w:rsidP="004F28D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4F28DF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B6 Please provide a summary of the project objectives and how this proposal will make significant contribution to the management of the COVID-19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 (maximum 250 words)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br/>
            </w:r>
          </w:p>
        </w:tc>
      </w:tr>
      <w:tr w:rsidR="004F28DF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DF" w:rsidRPr="004F28DF" w:rsidRDefault="004F28DF" w:rsidP="004F28D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B7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4F28DF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Please justify why the proposal is timely and requires rapid activation including how it addresses the identified research priorities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(maximum 250 words)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br/>
            </w:r>
          </w:p>
        </w:tc>
      </w:tr>
      <w:tr w:rsidR="004F28DF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DF" w:rsidRDefault="004F28DF" w:rsidP="004F28D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4F28DF"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>B8 Please provide a brief description of the resources required in the different environments including whether these are in hand or if not what gives you confidence that they will be accessible when required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(maximum 250 words)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br/>
            </w:r>
          </w:p>
        </w:tc>
      </w:tr>
      <w:tr w:rsidR="004F28DF" w:rsidRPr="00781B14" w:rsidTr="00037A90">
        <w:trPr>
          <w:trHeight w:val="91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8DF" w:rsidRPr="004F28DF" w:rsidRDefault="004F28DF" w:rsidP="004F28D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212121"/>
                <w:sz w:val="22"/>
                <w:szCs w:val="22"/>
                <w:shd w:val="clear" w:color="auto" w:fill="FFFFFF"/>
              </w:rPr>
              <w:t xml:space="preserve">B9 </w:t>
            </w:r>
            <w:r w:rsidRPr="004F28DF"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Please provide an overview of the nature of the proposed research study design, approach and deliverables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(max 1000 words)</w:t>
            </w:r>
          </w:p>
        </w:tc>
      </w:tr>
    </w:tbl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5453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 w:rsidR="004F28DF">
        <w:rPr>
          <w:rFonts w:ascii="Arial" w:hAnsi="Arial" w:cs="Arial"/>
          <w:b/>
          <w:color w:val="000000"/>
          <w:sz w:val="22"/>
          <w:szCs w:val="22"/>
        </w:rPr>
        <w:t>C</w:t>
      </w:r>
      <w:r w:rsidRPr="00445453">
        <w:rPr>
          <w:rFonts w:ascii="Arial" w:hAnsi="Arial" w:cs="Arial"/>
          <w:b/>
          <w:color w:val="000000"/>
          <w:sz w:val="22"/>
          <w:szCs w:val="22"/>
        </w:rPr>
        <w:t xml:space="preserve"> – 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atient and Public </w:t>
      </w:r>
      <w:r w:rsidRPr="00445453">
        <w:rPr>
          <w:rFonts w:ascii="Arial" w:hAnsi="Arial" w:cs="Arial"/>
          <w:b/>
          <w:color w:val="000000"/>
          <w:sz w:val="22"/>
          <w:szCs w:val="22"/>
        </w:rPr>
        <w:t>I</w:t>
      </w:r>
      <w:r w:rsidR="004F28DF">
        <w:rPr>
          <w:rFonts w:ascii="Arial" w:hAnsi="Arial" w:cs="Arial"/>
          <w:b/>
          <w:color w:val="000000"/>
          <w:sz w:val="22"/>
          <w:szCs w:val="22"/>
        </w:rPr>
        <w:t>nvolvement</w:t>
      </w:r>
      <w:r w:rsidRPr="00785537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 </w:t>
      </w:r>
    </w:p>
    <w:tbl>
      <w:tblPr>
        <w:tblW w:w="93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F60A92" w:rsidRPr="00781B14" w:rsidTr="00037A90">
        <w:trPr>
          <w:trHeight w:val="581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D56689" w:rsidRDefault="004F28DF" w:rsidP="00037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8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C1 </w:t>
            </w:r>
            <w:r w:rsidR="00D56689" w:rsidRPr="004F28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How </w:t>
            </w:r>
            <w:r w:rsidR="00037A90">
              <w:rPr>
                <w:rFonts w:ascii="Arial" w:hAnsi="Arial" w:cs="Arial"/>
                <w:b/>
                <w:color w:val="000000"/>
                <w:sz w:val="22"/>
                <w:szCs w:val="22"/>
              </w:rPr>
              <w:t>will</w:t>
            </w:r>
            <w:r w:rsidR="00D56689" w:rsidRPr="004F28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patients and the public be involved</w:t>
            </w:r>
            <w:r w:rsidR="00037A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with the project</w:t>
            </w:r>
            <w:r w:rsidR="00D56689" w:rsidRPr="004F28DF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>(maximum 250 words)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br/>
            </w:r>
          </w:p>
        </w:tc>
      </w:tr>
    </w:tbl>
    <w:p w:rsidR="004B7301" w:rsidRDefault="000E4332" w:rsidP="004F28DF">
      <w:pPr>
        <w:autoSpaceDE w:val="0"/>
        <w:autoSpaceDN w:val="0"/>
        <w:adjustRightInd w:val="0"/>
      </w:pPr>
    </w:p>
    <w:sectPr w:rsidR="004B7301" w:rsidSect="00037A90">
      <w:headerReference w:type="default" r:id="rId13"/>
      <w:footerReference w:type="default" r:id="rId14"/>
      <w:pgSz w:w="11906" w:h="16838" w:code="9"/>
      <w:pgMar w:top="567" w:right="1558" w:bottom="851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2" w:rsidRDefault="000E4332" w:rsidP="00F60A92">
      <w:r>
        <w:separator/>
      </w:r>
    </w:p>
  </w:endnote>
  <w:endnote w:type="continuationSeparator" w:id="0">
    <w:p w:rsidR="000E4332" w:rsidRDefault="000E4332" w:rsidP="00F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98" w:rsidRPr="00B120A3" w:rsidRDefault="00D41F4E" w:rsidP="00926059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>
      <w:rPr>
        <w:rFonts w:ascii="Arial" w:hAnsi="Arial" w:cs="Arial"/>
        <w:i/>
        <w:color w:val="000000"/>
        <w:sz w:val="16"/>
        <w:szCs w:val="16"/>
      </w:rPr>
      <w:t xml:space="preserve">Cambridge, </w:t>
    </w:r>
    <w:proofErr w:type="spellStart"/>
    <w:r w:rsidRPr="00B120A3">
      <w:rPr>
        <w:rFonts w:ascii="Arial" w:hAnsi="Arial" w:cs="Arial"/>
        <w:i/>
        <w:color w:val="000000"/>
        <w:sz w:val="16"/>
        <w:szCs w:val="16"/>
      </w:rPr>
      <w:t>Keele</w:t>
    </w:r>
    <w:proofErr w:type="spellEnd"/>
    <w:r w:rsidRPr="00B120A3">
      <w:rPr>
        <w:rFonts w:ascii="Arial" w:hAnsi="Arial" w:cs="Arial"/>
        <w:i/>
        <w:color w:val="000000"/>
        <w:sz w:val="16"/>
        <w:szCs w:val="16"/>
      </w:rPr>
      <w:t xml:space="preserve">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>Nottingham, Oxford, 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>and is part of the National Institute for Health Research.</w:t>
    </w:r>
  </w:p>
  <w:p w:rsidR="004C0598" w:rsidRPr="009C36EA" w:rsidRDefault="000E4332" w:rsidP="0092605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2" w:rsidRDefault="000E4332" w:rsidP="00F60A92">
      <w:r>
        <w:separator/>
      </w:r>
    </w:p>
  </w:footnote>
  <w:footnote w:type="continuationSeparator" w:id="0">
    <w:p w:rsidR="000E4332" w:rsidRDefault="000E4332" w:rsidP="00F6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98" w:rsidRPr="00524CA5" w:rsidRDefault="00CE654F" w:rsidP="00926059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SPCR COVID-19</w:t>
    </w:r>
    <w:r w:rsidR="00A64DF7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application form 2020</w:t>
    </w:r>
    <w:r w:rsidR="00D41F4E">
      <w:rPr>
        <w:rFonts w:ascii="Calibri" w:hAnsi="Calibri"/>
        <w:sz w:val="20"/>
        <w:szCs w:val="20"/>
      </w:rPr>
      <w:tab/>
    </w:r>
    <w:r w:rsidR="00D41F4E">
      <w:rPr>
        <w:rFonts w:ascii="Calibri" w:hAnsi="Calibri"/>
        <w:sz w:val="20"/>
        <w:szCs w:val="20"/>
      </w:rPr>
      <w:tab/>
    </w:r>
    <w:r w:rsidR="00D41F4E" w:rsidRPr="00524CA5">
      <w:rPr>
        <w:rFonts w:ascii="Calibri" w:hAnsi="Calibri"/>
        <w:sz w:val="20"/>
        <w:szCs w:val="20"/>
      </w:rPr>
      <w:t xml:space="preserve">Page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PAGE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6C299D">
      <w:rPr>
        <w:rFonts w:ascii="Calibri" w:hAnsi="Calibri"/>
        <w:noProof/>
        <w:sz w:val="20"/>
        <w:szCs w:val="20"/>
      </w:rPr>
      <w:t>2</w:t>
    </w:r>
    <w:r w:rsidR="00D41F4E" w:rsidRPr="00524CA5">
      <w:rPr>
        <w:rFonts w:ascii="Calibri" w:hAnsi="Calibri"/>
        <w:sz w:val="20"/>
        <w:szCs w:val="20"/>
      </w:rPr>
      <w:fldChar w:fldCharType="end"/>
    </w:r>
    <w:r w:rsidR="00D41F4E" w:rsidRPr="00524CA5">
      <w:rPr>
        <w:rFonts w:ascii="Calibri" w:hAnsi="Calibri"/>
        <w:sz w:val="20"/>
        <w:szCs w:val="20"/>
      </w:rPr>
      <w:t xml:space="preserve"> of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NUMPAGES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6C299D">
      <w:rPr>
        <w:rFonts w:ascii="Calibri" w:hAnsi="Calibri"/>
        <w:noProof/>
        <w:sz w:val="20"/>
        <w:szCs w:val="20"/>
      </w:rPr>
      <w:t>3</w:t>
    </w:r>
    <w:r w:rsidR="00D41F4E" w:rsidRPr="00524CA5">
      <w:rPr>
        <w:rFonts w:ascii="Calibri" w:hAnsi="Calibri"/>
        <w:sz w:val="20"/>
        <w:szCs w:val="20"/>
      </w:rPr>
      <w:fldChar w:fldCharType="end"/>
    </w:r>
  </w:p>
  <w:p w:rsidR="004C0598" w:rsidRDefault="000E4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74F2"/>
    <w:multiLevelType w:val="multilevel"/>
    <w:tmpl w:val="776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6B0D2CD6"/>
    <w:multiLevelType w:val="multilevel"/>
    <w:tmpl w:val="7A9C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037A90"/>
    <w:rsid w:val="000E4332"/>
    <w:rsid w:val="001119F9"/>
    <w:rsid w:val="001533D5"/>
    <w:rsid w:val="00156CF2"/>
    <w:rsid w:val="001B0F3A"/>
    <w:rsid w:val="001B4ADB"/>
    <w:rsid w:val="001C3FDD"/>
    <w:rsid w:val="001F4756"/>
    <w:rsid w:val="002E5C4B"/>
    <w:rsid w:val="00350280"/>
    <w:rsid w:val="00360FE2"/>
    <w:rsid w:val="004A47D9"/>
    <w:rsid w:val="004B053E"/>
    <w:rsid w:val="004F28DF"/>
    <w:rsid w:val="005A04C2"/>
    <w:rsid w:val="005A6558"/>
    <w:rsid w:val="006C299D"/>
    <w:rsid w:val="007D43BE"/>
    <w:rsid w:val="008143A9"/>
    <w:rsid w:val="008F226E"/>
    <w:rsid w:val="008F3F83"/>
    <w:rsid w:val="00960BD2"/>
    <w:rsid w:val="00A64DF7"/>
    <w:rsid w:val="00B10FA0"/>
    <w:rsid w:val="00B348FE"/>
    <w:rsid w:val="00BA5C2C"/>
    <w:rsid w:val="00C07F84"/>
    <w:rsid w:val="00CE654F"/>
    <w:rsid w:val="00D41F4E"/>
    <w:rsid w:val="00D56689"/>
    <w:rsid w:val="00D7347A"/>
    <w:rsid w:val="00F60A92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13E9"/>
  <w15:docId w15:val="{9FFF0606-2ED9-4389-AEE4-F9DCC99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hr.nihr.ac.uk/whos-involv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cr.nihr.ac.uk/about-ssc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hrspcr@phc.ox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09F9-09F2-F048-BD0C-92CC4BDD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gfletcher</dc:creator>
  <cp:lastModifiedBy>Richard Hobbs</cp:lastModifiedBy>
  <cp:revision>6</cp:revision>
  <cp:lastPrinted>2020-03-11T09:20:00Z</cp:lastPrinted>
  <dcterms:created xsi:type="dcterms:W3CDTF">2020-03-11T12:24:00Z</dcterms:created>
  <dcterms:modified xsi:type="dcterms:W3CDTF">2020-03-11T12:26:00Z</dcterms:modified>
</cp:coreProperties>
</file>