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97059" w14:textId="77777777" w:rsidR="00267763" w:rsidRPr="004A4310" w:rsidRDefault="004A4310">
      <w:pPr>
        <w:rPr>
          <w:b/>
        </w:rPr>
      </w:pPr>
      <w:r w:rsidRPr="004A4310">
        <w:rPr>
          <w:b/>
        </w:rPr>
        <w:t>Funding applications applicant checklist for HoD support</w:t>
      </w:r>
    </w:p>
    <w:p w14:paraId="1057D84F" w14:textId="77777777" w:rsidR="00B666E6" w:rsidRDefault="00B666E6" w:rsidP="00B666E6">
      <w:r>
        <w:t xml:space="preserve">An email should be sent to Richard Hobbs and cc’d to </w:t>
      </w:r>
      <w:hyperlink r:id="rId8" w:history="1">
        <w:r>
          <w:rPr>
            <w:rStyle w:val="Hyperlink"/>
          </w:rPr>
          <w:t>richard.hobbs_pa@phc.ox.ac.uk</w:t>
        </w:r>
      </w:hyperlink>
      <w:r>
        <w:t xml:space="preserve"> once all the information below is complete</w:t>
      </w:r>
    </w:p>
    <w:p w14:paraId="1511F73D" w14:textId="77777777" w:rsidR="004A4310" w:rsidRDefault="004A43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4310" w:rsidRPr="004A5E70" w14:paraId="56CBB0F3" w14:textId="77777777" w:rsidTr="00920F2A">
        <w:tc>
          <w:tcPr>
            <w:tcW w:w="4508" w:type="dxa"/>
          </w:tcPr>
          <w:p w14:paraId="6D469CE6" w14:textId="77777777" w:rsidR="004A4310" w:rsidRPr="004A5E70" w:rsidRDefault="004A4310" w:rsidP="00920F2A">
            <w:pPr>
              <w:rPr>
                <w:b/>
                <w:bCs/>
              </w:rPr>
            </w:pPr>
            <w:r w:rsidRPr="004A5E70">
              <w:rPr>
                <w:b/>
                <w:bCs/>
              </w:rPr>
              <w:t>Action</w:t>
            </w:r>
          </w:p>
        </w:tc>
        <w:tc>
          <w:tcPr>
            <w:tcW w:w="4508" w:type="dxa"/>
          </w:tcPr>
          <w:p w14:paraId="48FE172B" w14:textId="77777777" w:rsidR="004A4310" w:rsidRPr="004A5E70" w:rsidRDefault="004A4310" w:rsidP="00920F2A">
            <w:pPr>
              <w:rPr>
                <w:b/>
                <w:bCs/>
              </w:rPr>
            </w:pPr>
            <w:r w:rsidRPr="004A5E70">
              <w:rPr>
                <w:b/>
                <w:bCs/>
              </w:rPr>
              <w:t>Check List</w:t>
            </w:r>
          </w:p>
        </w:tc>
      </w:tr>
      <w:tr w:rsidR="004A4310" w14:paraId="2B31884B" w14:textId="77777777" w:rsidTr="00920F2A">
        <w:tc>
          <w:tcPr>
            <w:tcW w:w="4508" w:type="dxa"/>
          </w:tcPr>
          <w:p w14:paraId="5F503C6F" w14:textId="77777777" w:rsidR="004A4310" w:rsidRDefault="004A4310" w:rsidP="00920F2A">
            <w:r>
              <w:t>Ensure First Supervisor/PI is in NDPCHS</w:t>
            </w:r>
          </w:p>
        </w:tc>
        <w:tc>
          <w:tcPr>
            <w:tcW w:w="4508" w:type="dxa"/>
          </w:tcPr>
          <w:p w14:paraId="242B4638" w14:textId="77777777" w:rsidR="004A4310" w:rsidRDefault="004A4310" w:rsidP="00920F2A"/>
        </w:tc>
      </w:tr>
      <w:tr w:rsidR="004A4310" w14:paraId="6F9D3F64" w14:textId="77777777" w:rsidTr="00920F2A">
        <w:tc>
          <w:tcPr>
            <w:tcW w:w="4508" w:type="dxa"/>
          </w:tcPr>
          <w:p w14:paraId="264676B2" w14:textId="77777777" w:rsidR="004A4310" w:rsidRDefault="004A4310" w:rsidP="00920F2A">
            <w:r>
              <w:t>Ensure Supervisor/PI is copied in to initial email</w:t>
            </w:r>
          </w:p>
        </w:tc>
        <w:tc>
          <w:tcPr>
            <w:tcW w:w="4508" w:type="dxa"/>
          </w:tcPr>
          <w:p w14:paraId="78444F25" w14:textId="77777777" w:rsidR="004A4310" w:rsidRDefault="004A4310" w:rsidP="00920F2A"/>
        </w:tc>
      </w:tr>
      <w:tr w:rsidR="004A4310" w14:paraId="4A73C8B0" w14:textId="77777777" w:rsidTr="00920F2A">
        <w:tc>
          <w:tcPr>
            <w:tcW w:w="4508" w:type="dxa"/>
          </w:tcPr>
          <w:p w14:paraId="1E082964" w14:textId="4FBAF81F" w:rsidR="0063171E" w:rsidRDefault="0063171E" w:rsidP="0063171E">
            <w:r>
              <w:t xml:space="preserve">The HoD </w:t>
            </w:r>
            <w:proofErr w:type="spellStart"/>
            <w:r>
              <w:t>LoS</w:t>
            </w:r>
            <w:proofErr w:type="spellEnd"/>
            <w:r>
              <w:t xml:space="preserve"> should cover 3 points: </w:t>
            </w:r>
          </w:p>
          <w:p w14:paraId="52CD91B5" w14:textId="3938672E" w:rsidR="0063171E" w:rsidRDefault="0063171E" w:rsidP="0063171E">
            <w:pPr>
              <w:numPr>
                <w:ilvl w:val="0"/>
                <w:numId w:val="2"/>
              </w:numPr>
            </w:pPr>
            <w:r>
              <w:t>Needs to positive</w:t>
            </w:r>
            <w:r w:rsidR="00CF3145">
              <w:t>l</w:t>
            </w:r>
            <w:r w:rsidR="00C032EC">
              <w:t>y</w:t>
            </w:r>
            <w:r>
              <w:t xml:space="preserve"> convey why the funder should invest in the applicant</w:t>
            </w:r>
          </w:p>
          <w:p w14:paraId="0CEEEFE6" w14:textId="499629E8" w:rsidR="0063171E" w:rsidRDefault="0063171E" w:rsidP="0063171E">
            <w:pPr>
              <w:numPr>
                <w:ilvl w:val="0"/>
                <w:numId w:val="2"/>
              </w:numPr>
            </w:pPr>
            <w:r>
              <w:t>Why the department is relevant for the work/research</w:t>
            </w:r>
          </w:p>
          <w:p w14:paraId="20D28179" w14:textId="554766EC" w:rsidR="0063171E" w:rsidRDefault="0063171E" w:rsidP="0063171E">
            <w:pPr>
              <w:numPr>
                <w:ilvl w:val="0"/>
                <w:numId w:val="2"/>
              </w:numPr>
            </w:pPr>
            <w:r>
              <w:t>The department’s track record</w:t>
            </w:r>
          </w:p>
          <w:p w14:paraId="2F444EA4" w14:textId="6A89BA6C" w:rsidR="0063171E" w:rsidRDefault="0063171E" w:rsidP="0063171E"/>
          <w:p w14:paraId="40C1C110" w14:textId="397267B5" w:rsidR="0063171E" w:rsidRDefault="0063171E" w:rsidP="0063171E">
            <w:pPr>
              <w:numPr>
                <w:ilvl w:val="0"/>
                <w:numId w:val="3"/>
              </w:numPr>
            </w:pPr>
            <w:r>
              <w:t>and 2) should be adapted and written by the applicant with their supervisor</w:t>
            </w:r>
          </w:p>
          <w:p w14:paraId="42C76A29" w14:textId="77777777" w:rsidR="0063171E" w:rsidRDefault="0063171E" w:rsidP="0063171E"/>
          <w:p w14:paraId="528C8A99" w14:textId="13885C21" w:rsidR="004A4310" w:rsidRDefault="00365D51" w:rsidP="0063171E">
            <w:proofErr w:type="spellStart"/>
            <w:r>
              <w:t>LoS</w:t>
            </w:r>
            <w:proofErr w:type="spellEnd"/>
            <w:r>
              <w:t xml:space="preserve"> to be completed &amp; a</w:t>
            </w:r>
            <w:bookmarkStart w:id="0" w:name="_GoBack"/>
            <w:bookmarkEnd w:id="0"/>
            <w:r w:rsidR="004A4310">
              <w:t>ttached in initial email</w:t>
            </w:r>
            <w:r w:rsidR="00494FB7">
              <w:t xml:space="preserve"> with the</w:t>
            </w:r>
            <w:r w:rsidR="00494FB7" w:rsidRPr="0063171E">
              <w:rPr>
                <w:b/>
              </w:rPr>
              <w:t xml:space="preserve"> </w:t>
            </w:r>
            <w:r w:rsidR="0063171E" w:rsidRPr="0063171E">
              <w:rPr>
                <w:b/>
              </w:rPr>
              <w:t>link to applicant’s application</w:t>
            </w:r>
            <w:r w:rsidR="0063171E">
              <w:t xml:space="preserve"> (not the funding scheme link)</w:t>
            </w:r>
          </w:p>
          <w:p w14:paraId="0A2B59F6" w14:textId="77777777" w:rsidR="0063171E" w:rsidRDefault="0063171E" w:rsidP="0063171E"/>
          <w:p w14:paraId="39FB0BFE" w14:textId="77777777" w:rsidR="0063171E" w:rsidRDefault="0063171E" w:rsidP="0063171E">
            <w:r>
              <w:t>Ensure the word count is correct</w:t>
            </w:r>
          </w:p>
          <w:p w14:paraId="7E95D064" w14:textId="1BC39A16" w:rsidR="0063171E" w:rsidRDefault="0063171E" w:rsidP="0063171E"/>
        </w:tc>
        <w:tc>
          <w:tcPr>
            <w:tcW w:w="4508" w:type="dxa"/>
          </w:tcPr>
          <w:p w14:paraId="54689047" w14:textId="77777777" w:rsidR="004A4310" w:rsidRDefault="004A4310" w:rsidP="00920F2A"/>
        </w:tc>
      </w:tr>
      <w:tr w:rsidR="004A4310" w14:paraId="7DF02261" w14:textId="77777777" w:rsidTr="00920F2A">
        <w:tc>
          <w:tcPr>
            <w:tcW w:w="4508" w:type="dxa"/>
          </w:tcPr>
          <w:p w14:paraId="56E6DA0F" w14:textId="77777777" w:rsidR="004A4310" w:rsidRDefault="004A4310" w:rsidP="00920F2A">
            <w:r>
              <w:t>Timeline: To be submitted 2 weeks prior to deadline with the grant systems link included in the email to RH</w:t>
            </w:r>
          </w:p>
        </w:tc>
        <w:tc>
          <w:tcPr>
            <w:tcW w:w="4508" w:type="dxa"/>
          </w:tcPr>
          <w:p w14:paraId="71484E48" w14:textId="77777777" w:rsidR="004A4310" w:rsidRDefault="004A4310" w:rsidP="00920F2A"/>
        </w:tc>
      </w:tr>
      <w:tr w:rsidR="000A5E23" w14:paraId="1695E687" w14:textId="77777777" w:rsidTr="00920F2A">
        <w:tc>
          <w:tcPr>
            <w:tcW w:w="4508" w:type="dxa"/>
          </w:tcPr>
          <w:p w14:paraId="0063D7C2" w14:textId="77777777" w:rsidR="000A5E23" w:rsidRDefault="000A5E23" w:rsidP="000A5E23">
            <w:r>
              <w:t>Before HoD support can be finalised an email from the Grants team confirming that the application and costing has been checked must be provided</w:t>
            </w:r>
          </w:p>
        </w:tc>
        <w:tc>
          <w:tcPr>
            <w:tcW w:w="4508" w:type="dxa"/>
          </w:tcPr>
          <w:p w14:paraId="1158CBFA" w14:textId="77777777" w:rsidR="000A5E23" w:rsidRDefault="000A5E23" w:rsidP="00920F2A"/>
        </w:tc>
      </w:tr>
      <w:tr w:rsidR="004A4310" w14:paraId="5E38631E" w14:textId="77777777" w:rsidTr="00920F2A">
        <w:tc>
          <w:tcPr>
            <w:tcW w:w="4508" w:type="dxa"/>
          </w:tcPr>
          <w:p w14:paraId="0FB98D70" w14:textId="77777777" w:rsidR="000A5E23" w:rsidRDefault="004A4310" w:rsidP="00920F2A">
            <w:r>
              <w:t>Everything should be uploaded on online Grants Management system (RH should only need to press authorise/approve/confirm)</w:t>
            </w:r>
          </w:p>
        </w:tc>
        <w:tc>
          <w:tcPr>
            <w:tcW w:w="4508" w:type="dxa"/>
          </w:tcPr>
          <w:p w14:paraId="5C73B6CB" w14:textId="77777777" w:rsidR="004A4310" w:rsidRDefault="004A4310" w:rsidP="00920F2A"/>
        </w:tc>
      </w:tr>
      <w:tr w:rsidR="004A4310" w14:paraId="3EAB02BC" w14:textId="77777777" w:rsidTr="00920F2A">
        <w:tc>
          <w:tcPr>
            <w:tcW w:w="4508" w:type="dxa"/>
          </w:tcPr>
          <w:p w14:paraId="343F4BFE" w14:textId="77777777" w:rsidR="004A4310" w:rsidRDefault="004A4310" w:rsidP="00920F2A">
            <w:r>
              <w:t>In those instances where Richard needs to give a second approval and upload a statement the applicant should email Richard and re</w:t>
            </w:r>
            <w:r w:rsidR="00B51329">
              <w:t>-</w:t>
            </w:r>
            <w:r>
              <w:t>attach the statement for him to upload and include the grant systems link again</w:t>
            </w:r>
          </w:p>
        </w:tc>
        <w:tc>
          <w:tcPr>
            <w:tcW w:w="4508" w:type="dxa"/>
          </w:tcPr>
          <w:p w14:paraId="7B531DCC" w14:textId="77777777" w:rsidR="004A4310" w:rsidRDefault="004A4310" w:rsidP="00920F2A"/>
        </w:tc>
      </w:tr>
    </w:tbl>
    <w:p w14:paraId="4194C83A" w14:textId="77777777" w:rsidR="004A4310" w:rsidRDefault="004A4310"/>
    <w:sectPr w:rsidR="004A4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793A"/>
    <w:multiLevelType w:val="hybridMultilevel"/>
    <w:tmpl w:val="E09C4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35C8F"/>
    <w:multiLevelType w:val="hybridMultilevel"/>
    <w:tmpl w:val="33F83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06757"/>
    <w:multiLevelType w:val="hybridMultilevel"/>
    <w:tmpl w:val="51C6A1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C2"/>
    <w:rsid w:val="000A5E23"/>
    <w:rsid w:val="00183872"/>
    <w:rsid w:val="00237F7F"/>
    <w:rsid w:val="00365D51"/>
    <w:rsid w:val="00494FB7"/>
    <w:rsid w:val="004A4310"/>
    <w:rsid w:val="004A5E70"/>
    <w:rsid w:val="0063171E"/>
    <w:rsid w:val="007D50C2"/>
    <w:rsid w:val="00A42552"/>
    <w:rsid w:val="00B51329"/>
    <w:rsid w:val="00B666E6"/>
    <w:rsid w:val="00C032EC"/>
    <w:rsid w:val="00CF3145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EB8C"/>
  <w15:chartTrackingRefBased/>
  <w15:docId w15:val="{1A2A0B62-9242-4AFA-B155-3A7F4B00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hobbs_pa@phc.ox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3" ma:contentTypeDescription="Create a new document." ma:contentTypeScope="" ma:versionID="962a9e162f5b4d905cd21496dcfb8696">
  <xsd:schema xmlns:xsd="http://www.w3.org/2001/XMLSchema" xmlns:xs="http://www.w3.org/2001/XMLSchema" xmlns:p="http://schemas.microsoft.com/office/2006/metadata/properties" xmlns:ns3="2bb55023-286f-46d7-8b8e-5a79189d33e9" xmlns:ns4="adcfa805-e237-4af0-86e0-efffb5656f00" targetNamespace="http://schemas.microsoft.com/office/2006/metadata/properties" ma:root="true" ma:fieldsID="db3edd43b618f94c056592abee472ff8" ns3:_="" ns4:_="">
    <xsd:import namespace="2bb55023-286f-46d7-8b8e-5a79189d33e9"/>
    <xsd:import namespace="adcfa805-e237-4af0-86e0-efffb5656f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416FA-BF30-4215-82EC-E2887E3C0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8E710-DA70-455E-807F-C642B3C4B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55023-286f-46d7-8b8e-5a79189d33e9"/>
    <ds:schemaRef ds:uri="adcfa805-e237-4af0-86e0-efffb5656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95F14-2A7C-43DA-A663-E948FCF651F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dcfa805-e237-4af0-86e0-efffb5656f00"/>
    <ds:schemaRef ds:uri="http://schemas.microsoft.com/office/2006/documentManagement/types"/>
    <ds:schemaRef ds:uri="2bb55023-286f-46d7-8b8e-5a79189d33e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Jackson</dc:creator>
  <cp:keywords/>
  <dc:description/>
  <cp:lastModifiedBy>Lucy Curtin</cp:lastModifiedBy>
  <cp:revision>6</cp:revision>
  <dcterms:created xsi:type="dcterms:W3CDTF">2021-11-10T12:48:00Z</dcterms:created>
  <dcterms:modified xsi:type="dcterms:W3CDTF">2022-05-27T10:08:00Z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