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AA95E" w14:textId="77777777" w:rsidR="00CF7F43" w:rsidRPr="00CF7F43" w:rsidRDefault="00CF7F43" w:rsidP="00CF7F43">
      <w:pPr>
        <w:pStyle w:val="paragraph"/>
        <w:spacing w:before="0" w:beforeAutospacing="0" w:after="0" w:afterAutospacing="0"/>
        <w:textAlignment w:val="baseline"/>
        <w:rPr>
          <w:rFonts w:ascii="Segoe UI" w:hAnsi="Segoe UI" w:cs="Segoe UI"/>
          <w:b/>
          <w:bCs/>
          <w:color w:val="365F91"/>
          <w:sz w:val="18"/>
          <w:szCs w:val="18"/>
        </w:rPr>
      </w:pPr>
      <w:r w:rsidRPr="00CF7F43">
        <w:rPr>
          <w:rStyle w:val="eop"/>
          <w:rFonts w:ascii="Calibri" w:hAnsi="Calibri" w:cs="Calibri"/>
          <w:b/>
          <w:bCs/>
          <w:color w:val="365F91"/>
          <w:sz w:val="32"/>
          <w:szCs w:val="32"/>
        </w:rPr>
        <w:t> </w:t>
      </w:r>
    </w:p>
    <w:p w14:paraId="594D65E4" w14:textId="77777777" w:rsidR="0090138A" w:rsidRDefault="0090138A" w:rsidP="00CF7F43">
      <w:pPr>
        <w:pStyle w:val="paragraph"/>
        <w:spacing w:before="0" w:beforeAutospacing="0" w:after="0" w:afterAutospacing="0"/>
        <w:textAlignment w:val="baseline"/>
        <w:rPr>
          <w:rStyle w:val="normaltextrun"/>
          <w:rFonts w:ascii="Calibri" w:hAnsi="Calibri" w:cs="Calibri"/>
          <w:b/>
          <w:bCs/>
          <w:color w:val="365F91"/>
          <w:sz w:val="32"/>
          <w:szCs w:val="32"/>
        </w:rPr>
      </w:pPr>
    </w:p>
    <w:p w14:paraId="3D4762DF" w14:textId="77777777" w:rsidR="00CF7F43" w:rsidRPr="00CF7F43" w:rsidRDefault="00CF7F43" w:rsidP="00CF7F43">
      <w:pPr>
        <w:pStyle w:val="paragraph"/>
        <w:spacing w:before="0" w:beforeAutospacing="0" w:after="0" w:afterAutospacing="0"/>
        <w:textAlignment w:val="baseline"/>
        <w:rPr>
          <w:rFonts w:ascii="Segoe UI" w:hAnsi="Segoe UI" w:cs="Segoe UI"/>
          <w:b/>
          <w:bCs/>
          <w:color w:val="365F91"/>
          <w:sz w:val="18"/>
          <w:szCs w:val="18"/>
        </w:rPr>
      </w:pPr>
      <w:r w:rsidRPr="00CF7F43">
        <w:rPr>
          <w:rStyle w:val="normaltextrun"/>
          <w:rFonts w:ascii="Calibri" w:hAnsi="Calibri" w:cs="Calibri"/>
          <w:b/>
          <w:bCs/>
          <w:color w:val="365F91"/>
          <w:sz w:val="32"/>
          <w:szCs w:val="32"/>
        </w:rPr>
        <w:t>PPI Guidance 4: Raising difficult issues – guidance for contributors and staff</w:t>
      </w:r>
      <w:r w:rsidRPr="00CF7F43">
        <w:rPr>
          <w:rStyle w:val="eop"/>
          <w:rFonts w:ascii="Calibri" w:hAnsi="Calibri" w:cs="Calibri"/>
          <w:b/>
          <w:bCs/>
          <w:color w:val="365F91"/>
          <w:sz w:val="32"/>
          <w:szCs w:val="32"/>
        </w:rPr>
        <w:t> </w:t>
      </w:r>
    </w:p>
    <w:p w14:paraId="76A8E43E" w14:textId="77777777" w:rsidR="00CF7F43" w:rsidRDefault="00CF7F43" w:rsidP="00CF7F4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15A08F13" w14:textId="77777777" w:rsidR="00F37864" w:rsidRPr="00A27B51" w:rsidRDefault="00F37864" w:rsidP="00F37864">
      <w:pPr>
        <w:pStyle w:val="xmsonormal"/>
        <w:rPr>
          <w:rStyle w:val="normaltextrun"/>
          <w:rFonts w:asciiTheme="minorHAnsi" w:hAnsiTheme="minorHAnsi" w:cstheme="minorHAnsi"/>
          <w:color w:val="000000"/>
          <w:sz w:val="18"/>
          <w:szCs w:val="18"/>
          <w:shd w:val="clear" w:color="auto" w:fill="FFFFFF"/>
        </w:rPr>
      </w:pPr>
      <w:bookmarkStart w:id="0" w:name="_Hlk151375252"/>
      <w:r w:rsidRPr="00A27B51">
        <w:rPr>
          <w:rStyle w:val="normaltextrun"/>
          <w:rFonts w:asciiTheme="minorHAnsi" w:hAnsiTheme="minorHAnsi" w:cstheme="minorHAnsi"/>
          <w:color w:val="000000"/>
          <w:sz w:val="18"/>
          <w:szCs w:val="18"/>
          <w:shd w:val="clear" w:color="auto" w:fill="FFFFFF"/>
        </w:rPr>
        <w:t>This guidance has been developed by PPI leads from the Oxford PPI Staff Group</w:t>
      </w:r>
      <w:r w:rsidRPr="00A27B51">
        <w:rPr>
          <w:rStyle w:val="normaltextrun"/>
          <w:rFonts w:cstheme="minorHAnsi"/>
          <w:color w:val="0000FF"/>
          <w:sz w:val="18"/>
          <w:szCs w:val="18"/>
          <w:u w:val="single"/>
          <w:vertAlign w:val="superscript"/>
        </w:rPr>
        <w:footnoteReference w:id="1"/>
      </w:r>
      <w:r w:rsidRPr="00A27B51">
        <w:rPr>
          <w:rStyle w:val="normaltextrun"/>
          <w:rFonts w:asciiTheme="minorHAnsi" w:hAnsiTheme="minorHAnsi" w:cstheme="minorHAnsi"/>
          <w:color w:val="000000"/>
          <w:sz w:val="18"/>
          <w:szCs w:val="18"/>
          <w:shd w:val="clear" w:color="auto" w:fill="FFFFFF"/>
        </w:rPr>
        <w:t xml:space="preserve"> </w:t>
      </w:r>
      <w:r w:rsidRPr="00A27B51">
        <w:rPr>
          <w:rStyle w:val="normaltextrun"/>
          <w:color w:val="000000"/>
          <w:sz w:val="18"/>
          <w:szCs w:val="18"/>
          <w:shd w:val="clear" w:color="auto" w:fill="FFFFFF"/>
        </w:rPr>
        <w:t xml:space="preserve">and PPI contributors from one or more of these </w:t>
      </w:r>
      <w:hyperlink r:id="rId10" w:history="1">
        <w:r w:rsidRPr="00A27B51">
          <w:rPr>
            <w:rStyle w:val="Hyperlink"/>
            <w:sz w:val="18"/>
            <w:szCs w:val="18"/>
            <w:shd w:val="clear" w:color="auto" w:fill="FFFFFF"/>
          </w:rPr>
          <w:t>PPI groups</w:t>
        </w:r>
      </w:hyperlink>
      <w:r w:rsidRPr="00A27B51">
        <w:rPr>
          <w:rStyle w:val="normaltextrun"/>
          <w:color w:val="000000"/>
          <w:sz w:val="18"/>
          <w:szCs w:val="18"/>
          <w:shd w:val="clear" w:color="auto" w:fill="FFFFFF"/>
        </w:rPr>
        <w:t xml:space="preserve">. </w:t>
      </w:r>
      <w:r w:rsidRPr="00A27B51">
        <w:rPr>
          <w:rStyle w:val="normaltextrun"/>
          <w:rFonts w:asciiTheme="minorHAnsi" w:hAnsiTheme="minorHAnsi" w:cstheme="minorHAnsi"/>
          <w:color w:val="000000"/>
          <w:sz w:val="18"/>
          <w:szCs w:val="18"/>
          <w:shd w:val="clear" w:color="auto" w:fill="FFFFFF"/>
        </w:rPr>
        <w:t>It is being piloted with researchers</w:t>
      </w:r>
      <w:r w:rsidRPr="00A27B51">
        <w:rPr>
          <w:rStyle w:val="FootnoteReference"/>
          <w:rFonts w:asciiTheme="minorHAnsi" w:hAnsiTheme="minorHAnsi" w:cstheme="minorHAnsi"/>
          <w:color w:val="000000"/>
          <w:sz w:val="18"/>
          <w:szCs w:val="18"/>
          <w:shd w:val="clear" w:color="auto" w:fill="FFFFFF"/>
        </w:rPr>
        <w:footnoteReference w:id="2"/>
      </w:r>
      <w:r w:rsidRPr="00A27B51">
        <w:rPr>
          <w:rStyle w:val="normaltextrun"/>
          <w:rFonts w:asciiTheme="minorHAnsi" w:hAnsiTheme="minorHAnsi" w:cstheme="minorHAnsi"/>
          <w:color w:val="000000"/>
          <w:sz w:val="18"/>
          <w:szCs w:val="18"/>
          <w:shd w:val="clear" w:color="auto" w:fill="FFFFFF"/>
        </w:rPr>
        <w:t>.</w:t>
      </w:r>
    </w:p>
    <w:p w14:paraId="4B9D9901" w14:textId="77777777" w:rsidR="00F37864" w:rsidRPr="00A27B51" w:rsidRDefault="00F37864" w:rsidP="00F37864">
      <w:pPr>
        <w:pStyle w:val="xmsonormal"/>
        <w:rPr>
          <w:rFonts w:asciiTheme="minorHAnsi" w:hAnsiTheme="minorHAnsi" w:cstheme="minorHAnsi"/>
          <w:sz w:val="18"/>
          <w:szCs w:val="18"/>
        </w:rPr>
      </w:pPr>
    </w:p>
    <w:bookmarkEnd w:id="0"/>
    <w:p w14:paraId="780391AD" w14:textId="77777777" w:rsidR="00F37864" w:rsidRPr="00A27B51" w:rsidRDefault="00F37864" w:rsidP="00F37864">
      <w:pPr>
        <w:rPr>
          <w:rFonts w:cstheme="minorHAnsi"/>
          <w:sz w:val="18"/>
          <w:szCs w:val="18"/>
        </w:rPr>
      </w:pPr>
      <w:r w:rsidRPr="00A27B51">
        <w:rPr>
          <w:rFonts w:cstheme="minorHAnsi"/>
          <w:color w:val="000000"/>
          <w:sz w:val="18"/>
          <w:szCs w:val="18"/>
        </w:rPr>
        <w:t xml:space="preserve">Any changes to the original document are those of the users and not necessarily those of the Oxford PPI </w:t>
      </w:r>
      <w:r>
        <w:rPr>
          <w:rFonts w:cstheme="minorHAnsi"/>
          <w:color w:val="000000"/>
          <w:sz w:val="18"/>
          <w:szCs w:val="18"/>
        </w:rPr>
        <w:t>Staff G</w:t>
      </w:r>
      <w:r w:rsidRPr="00A27B51">
        <w:rPr>
          <w:rFonts w:cstheme="minorHAnsi"/>
          <w:color w:val="000000"/>
          <w:sz w:val="18"/>
          <w:szCs w:val="18"/>
        </w:rPr>
        <w:t>roup.</w:t>
      </w:r>
      <w:r w:rsidRPr="00A27B51">
        <w:rPr>
          <w:rFonts w:cstheme="minorHAnsi"/>
          <w:sz w:val="18"/>
          <w:szCs w:val="18"/>
        </w:rPr>
        <w:t xml:space="preserve"> Original versions of Researcher PPI guidance and templates are available on the </w:t>
      </w:r>
      <w:r>
        <w:rPr>
          <w:rFonts w:cstheme="minorHAnsi"/>
          <w:sz w:val="18"/>
          <w:szCs w:val="18"/>
        </w:rPr>
        <w:t xml:space="preserve">NDPCHS PPI webpages </w:t>
      </w:r>
      <w:r w:rsidRPr="00A27B51">
        <w:rPr>
          <w:rFonts w:cstheme="minorHAnsi"/>
          <w:sz w:val="18"/>
          <w:szCs w:val="18"/>
        </w:rPr>
        <w:t xml:space="preserve">or from one of the </w:t>
      </w:r>
      <w:hyperlink r:id="rId11" w:history="1">
        <w:r w:rsidRPr="00A27B51">
          <w:rPr>
            <w:rStyle w:val="Hyperlink"/>
            <w:rFonts w:cstheme="minorHAnsi"/>
            <w:sz w:val="18"/>
            <w:szCs w:val="18"/>
          </w:rPr>
          <w:t>PP</w:t>
        </w:r>
        <w:r>
          <w:rPr>
            <w:rStyle w:val="Hyperlink"/>
            <w:rFonts w:cstheme="minorHAnsi"/>
            <w:sz w:val="18"/>
            <w:szCs w:val="18"/>
          </w:rPr>
          <w:t xml:space="preserve">I </w:t>
        </w:r>
        <w:r w:rsidRPr="00A27B51">
          <w:rPr>
            <w:rStyle w:val="Hyperlink"/>
            <w:rFonts w:cstheme="minorHAnsi"/>
            <w:sz w:val="18"/>
            <w:szCs w:val="18"/>
          </w:rPr>
          <w:t>leads</w:t>
        </w:r>
      </w:hyperlink>
      <w:r w:rsidRPr="00A27B51">
        <w:rPr>
          <w:rFonts w:cstheme="minorHAnsi"/>
          <w:sz w:val="18"/>
          <w:szCs w:val="18"/>
        </w:rPr>
        <w:t>.</w:t>
      </w:r>
    </w:p>
    <w:p w14:paraId="37664051" w14:textId="77777777" w:rsidR="00CF7F43" w:rsidRDefault="00CF7F43" w:rsidP="00CF7F4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8BE3432" w14:textId="77777777" w:rsidR="00CF7F43" w:rsidRDefault="00CF7F43" w:rsidP="00CF7F4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Occasionally, difficult issues can arise in PPI work. If this should happen, it is important to support everyone involved, and resolve issues as soon as possible. We also want to ensure we learn from such occasions, to improve how we do things.</w:t>
      </w:r>
      <w:r>
        <w:rPr>
          <w:rStyle w:val="eop"/>
          <w:rFonts w:ascii="Calibri" w:hAnsi="Calibri" w:cs="Calibri"/>
        </w:rPr>
        <w:t> </w:t>
      </w:r>
    </w:p>
    <w:p w14:paraId="5426D9F4" w14:textId="77777777" w:rsidR="00CF7F43" w:rsidRDefault="00CF7F43" w:rsidP="00CF7F43">
      <w:pPr>
        <w:pStyle w:val="paragraph"/>
        <w:spacing w:before="0" w:beforeAutospacing="0" w:after="0" w:afterAutospacing="0"/>
        <w:textAlignment w:val="baseline"/>
        <w:rPr>
          <w:rStyle w:val="normaltextrun"/>
          <w:rFonts w:ascii="Calibri" w:hAnsi="Calibri" w:cs="Calibri"/>
          <w:color w:val="365F91"/>
          <w:sz w:val="26"/>
          <w:szCs w:val="26"/>
        </w:rPr>
      </w:pPr>
    </w:p>
    <w:p w14:paraId="63E55B06" w14:textId="57CB13DE" w:rsidR="00CF7F43" w:rsidRPr="00CF7F43" w:rsidRDefault="00CF7F43" w:rsidP="00CF7F43">
      <w:pPr>
        <w:pStyle w:val="paragraph"/>
        <w:spacing w:before="0" w:beforeAutospacing="0" w:after="0" w:afterAutospacing="0"/>
        <w:textAlignment w:val="baseline"/>
        <w:rPr>
          <w:rFonts w:ascii="Segoe UI" w:hAnsi="Segoe UI" w:cs="Segoe UI"/>
          <w:b/>
          <w:bCs/>
          <w:color w:val="365F91"/>
          <w:sz w:val="18"/>
          <w:szCs w:val="18"/>
        </w:rPr>
      </w:pPr>
      <w:r w:rsidRPr="00CF7F43">
        <w:rPr>
          <w:rStyle w:val="normaltextrun"/>
          <w:rFonts w:ascii="Calibri" w:hAnsi="Calibri" w:cs="Calibri"/>
          <w:b/>
          <w:bCs/>
          <w:color w:val="365F91"/>
          <w:sz w:val="26"/>
          <w:szCs w:val="26"/>
        </w:rPr>
        <w:t>1.</w:t>
      </w:r>
      <w:r w:rsidRPr="00CF7F43">
        <w:rPr>
          <w:rStyle w:val="tabchar"/>
          <w:rFonts w:ascii="Calibri" w:hAnsi="Calibri" w:cs="Calibri"/>
          <w:b/>
          <w:bCs/>
          <w:color w:val="365F91"/>
          <w:sz w:val="26"/>
          <w:szCs w:val="26"/>
        </w:rPr>
        <w:tab/>
      </w:r>
      <w:r w:rsidRPr="00CF7F43">
        <w:rPr>
          <w:rStyle w:val="normaltextrun"/>
          <w:rFonts w:ascii="Calibri" w:hAnsi="Calibri" w:cs="Calibri"/>
          <w:b/>
          <w:bCs/>
          <w:color w:val="365F91"/>
          <w:sz w:val="26"/>
          <w:szCs w:val="26"/>
        </w:rPr>
        <w:t>Concerns of difficult situations when working with staff – guidance for contributors</w:t>
      </w:r>
      <w:r w:rsidRPr="00CF7F43">
        <w:rPr>
          <w:rStyle w:val="eop"/>
          <w:rFonts w:ascii="Calibri" w:hAnsi="Calibri" w:cs="Calibri"/>
          <w:b/>
          <w:bCs/>
          <w:color w:val="365F91"/>
          <w:sz w:val="26"/>
          <w:szCs w:val="26"/>
        </w:rPr>
        <w:t> </w:t>
      </w:r>
    </w:p>
    <w:p w14:paraId="70E1CE7E" w14:textId="7F288B7C" w:rsidR="00CF7F43" w:rsidRDefault="00CF7F43" w:rsidP="00CF7F4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Occasionally, difficult situations arise for contributors when working with PPI leads and researchers. If this should happen, this guidance is to ensure that you are supported. </w:t>
      </w:r>
      <w:r>
        <w:rPr>
          <w:rStyle w:val="eop"/>
          <w:rFonts w:ascii="Calibri" w:hAnsi="Calibri" w:cs="Calibri"/>
        </w:rPr>
        <w:t> </w:t>
      </w:r>
    </w:p>
    <w:p w14:paraId="4E6B3692" w14:textId="77777777" w:rsidR="00F37864" w:rsidRDefault="00F37864" w:rsidP="00CF7F43">
      <w:pPr>
        <w:pStyle w:val="paragraph"/>
        <w:spacing w:before="0" w:beforeAutospacing="0" w:after="0" w:afterAutospacing="0"/>
        <w:textAlignment w:val="baseline"/>
        <w:rPr>
          <w:rStyle w:val="normaltextrun"/>
          <w:rFonts w:ascii="Calibri" w:hAnsi="Calibri" w:cs="Calibri"/>
        </w:rPr>
      </w:pPr>
    </w:p>
    <w:p w14:paraId="21BBA565" w14:textId="7BD5A6C1" w:rsidR="00CF7F43" w:rsidRDefault="00CF7F43" w:rsidP="00CF7F4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 types of things that might happen are:</w:t>
      </w:r>
      <w:r>
        <w:rPr>
          <w:rStyle w:val="eop"/>
          <w:rFonts w:ascii="Calibri" w:hAnsi="Calibri" w:cs="Calibri"/>
        </w:rPr>
        <w:t> </w:t>
      </w:r>
    </w:p>
    <w:p w14:paraId="36C4E3A4" w14:textId="77777777" w:rsidR="00CF7F43" w:rsidRDefault="00CF7F43" w:rsidP="00F37864">
      <w:pPr>
        <w:pStyle w:val="paragraph"/>
        <w:numPr>
          <w:ilvl w:val="0"/>
          <w:numId w:val="9"/>
        </w:numPr>
        <w:spacing w:before="0" w:beforeAutospacing="0" w:after="0" w:afterAutospacing="0"/>
        <w:textAlignment w:val="baseline"/>
        <w:rPr>
          <w:rFonts w:ascii="Calibri" w:hAnsi="Calibri" w:cs="Calibri"/>
        </w:rPr>
      </w:pPr>
      <w:r>
        <w:rPr>
          <w:rStyle w:val="normaltextrun"/>
          <w:rFonts w:ascii="Calibri" w:hAnsi="Calibri" w:cs="Calibri"/>
        </w:rPr>
        <w:t>You do not have enough information about the project to make an informed choice about your involvement, or the involvement offer changes after you have agreed to something.</w:t>
      </w:r>
      <w:r>
        <w:rPr>
          <w:rStyle w:val="eop"/>
          <w:rFonts w:ascii="Calibri" w:hAnsi="Calibri" w:cs="Calibri"/>
        </w:rPr>
        <w:t> </w:t>
      </w:r>
    </w:p>
    <w:p w14:paraId="3A5DDD26" w14:textId="77777777" w:rsidR="00CF7F43" w:rsidRDefault="00CF7F43" w:rsidP="00F37864">
      <w:pPr>
        <w:pStyle w:val="paragraph"/>
        <w:numPr>
          <w:ilvl w:val="0"/>
          <w:numId w:val="9"/>
        </w:numPr>
        <w:spacing w:before="0" w:beforeAutospacing="0" w:after="0" w:afterAutospacing="0"/>
        <w:textAlignment w:val="baseline"/>
        <w:rPr>
          <w:rFonts w:ascii="Calibri" w:hAnsi="Calibri" w:cs="Calibri"/>
        </w:rPr>
      </w:pPr>
      <w:r>
        <w:rPr>
          <w:rStyle w:val="normaltextrun"/>
          <w:rFonts w:ascii="Calibri" w:hAnsi="Calibri" w:cs="Calibri"/>
        </w:rPr>
        <w:t>You are given a task to complete but with a short deadline.</w:t>
      </w:r>
      <w:r>
        <w:rPr>
          <w:rStyle w:val="eop"/>
          <w:rFonts w:ascii="Calibri" w:hAnsi="Calibri" w:cs="Calibri"/>
        </w:rPr>
        <w:t> </w:t>
      </w:r>
    </w:p>
    <w:p w14:paraId="3DF9DB17" w14:textId="77777777" w:rsidR="00CF7F43" w:rsidRDefault="00CF7F43" w:rsidP="00F37864">
      <w:pPr>
        <w:pStyle w:val="paragraph"/>
        <w:numPr>
          <w:ilvl w:val="0"/>
          <w:numId w:val="9"/>
        </w:numPr>
        <w:spacing w:before="0" w:beforeAutospacing="0" w:after="0" w:afterAutospacing="0"/>
        <w:textAlignment w:val="baseline"/>
        <w:rPr>
          <w:rFonts w:ascii="Calibri" w:hAnsi="Calibri" w:cs="Calibri"/>
        </w:rPr>
      </w:pPr>
      <w:r>
        <w:rPr>
          <w:rStyle w:val="normaltextrun"/>
          <w:rFonts w:ascii="Calibri" w:hAnsi="Calibri" w:cs="Calibri"/>
        </w:rPr>
        <w:t>You are given the opportunity to take part during a meeting but do not feel you have been supported to be involved.</w:t>
      </w:r>
      <w:r>
        <w:rPr>
          <w:rStyle w:val="eop"/>
          <w:rFonts w:ascii="Calibri" w:hAnsi="Calibri" w:cs="Calibri"/>
        </w:rPr>
        <w:t> </w:t>
      </w:r>
    </w:p>
    <w:p w14:paraId="3556C47E" w14:textId="77777777" w:rsidR="00CF7F43" w:rsidRDefault="00CF7F43" w:rsidP="00F37864">
      <w:pPr>
        <w:pStyle w:val="paragraph"/>
        <w:numPr>
          <w:ilvl w:val="0"/>
          <w:numId w:val="9"/>
        </w:numPr>
        <w:spacing w:before="0" w:beforeAutospacing="0" w:after="0" w:afterAutospacing="0"/>
        <w:textAlignment w:val="baseline"/>
        <w:rPr>
          <w:rFonts w:ascii="Calibri" w:hAnsi="Calibri" w:cs="Calibri"/>
        </w:rPr>
      </w:pPr>
      <w:r>
        <w:rPr>
          <w:rStyle w:val="normaltextrun"/>
          <w:rFonts w:ascii="Calibri" w:hAnsi="Calibri" w:cs="Calibri"/>
        </w:rPr>
        <w:t>You are not encouraged by the meeting Chair to make a contribution. </w:t>
      </w:r>
      <w:r>
        <w:rPr>
          <w:rStyle w:val="eop"/>
          <w:rFonts w:ascii="Calibri" w:hAnsi="Calibri" w:cs="Calibri"/>
        </w:rPr>
        <w:t> </w:t>
      </w:r>
    </w:p>
    <w:p w14:paraId="5CBCE605" w14:textId="77777777" w:rsidR="00CF7F43" w:rsidRDefault="00CF7F43" w:rsidP="00F37864">
      <w:pPr>
        <w:pStyle w:val="paragraph"/>
        <w:numPr>
          <w:ilvl w:val="0"/>
          <w:numId w:val="9"/>
        </w:numPr>
        <w:spacing w:before="0" w:beforeAutospacing="0" w:after="0" w:afterAutospacing="0"/>
        <w:textAlignment w:val="baseline"/>
        <w:rPr>
          <w:rFonts w:ascii="Calibri" w:hAnsi="Calibri" w:cs="Calibri"/>
        </w:rPr>
      </w:pPr>
      <w:r>
        <w:rPr>
          <w:rStyle w:val="normaltextrun"/>
          <w:rFonts w:ascii="Calibri" w:hAnsi="Calibri" w:cs="Calibri"/>
        </w:rPr>
        <w:t>You have not been asked about, or provided with, adaptations or reasonable adjustments (for example large print documents) to support your involvement.</w:t>
      </w:r>
      <w:r>
        <w:rPr>
          <w:rStyle w:val="eop"/>
          <w:rFonts w:ascii="Calibri" w:hAnsi="Calibri" w:cs="Calibri"/>
        </w:rPr>
        <w:t> </w:t>
      </w:r>
    </w:p>
    <w:p w14:paraId="55D13C42" w14:textId="77777777" w:rsidR="00CF7F43" w:rsidRDefault="00CF7F43" w:rsidP="00F37864">
      <w:pPr>
        <w:pStyle w:val="paragraph"/>
        <w:numPr>
          <w:ilvl w:val="0"/>
          <w:numId w:val="9"/>
        </w:numPr>
        <w:spacing w:before="0" w:beforeAutospacing="0" w:after="0" w:afterAutospacing="0"/>
        <w:textAlignment w:val="baseline"/>
        <w:rPr>
          <w:rFonts w:ascii="Calibri" w:hAnsi="Calibri" w:cs="Calibri"/>
        </w:rPr>
      </w:pPr>
      <w:r>
        <w:rPr>
          <w:rStyle w:val="normaltextrun"/>
          <w:rFonts w:ascii="Calibri" w:hAnsi="Calibri" w:cs="Calibri"/>
        </w:rPr>
        <w:t>It has not been explained what payment/expenses to expect, or you have not been paid as expected.</w:t>
      </w:r>
      <w:r>
        <w:rPr>
          <w:rStyle w:val="eop"/>
          <w:rFonts w:ascii="Calibri" w:hAnsi="Calibri" w:cs="Calibri"/>
        </w:rPr>
        <w:t> </w:t>
      </w:r>
    </w:p>
    <w:p w14:paraId="5701A623" w14:textId="77777777" w:rsidR="00CF7F43" w:rsidRDefault="00CF7F43" w:rsidP="00F37864">
      <w:pPr>
        <w:pStyle w:val="paragraph"/>
        <w:numPr>
          <w:ilvl w:val="0"/>
          <w:numId w:val="9"/>
        </w:numPr>
        <w:spacing w:before="0" w:beforeAutospacing="0" w:after="0" w:afterAutospacing="0"/>
        <w:textAlignment w:val="baseline"/>
        <w:rPr>
          <w:rFonts w:ascii="Calibri" w:hAnsi="Calibri" w:cs="Calibri"/>
        </w:rPr>
      </w:pPr>
      <w:r>
        <w:rPr>
          <w:rStyle w:val="normaltextrun"/>
          <w:rFonts w:ascii="Calibri" w:hAnsi="Calibri" w:cs="Calibri"/>
        </w:rPr>
        <w:t>A member of staff or another PPI contributor does not listen respectfully to your view. </w:t>
      </w:r>
      <w:r>
        <w:rPr>
          <w:rStyle w:val="eop"/>
          <w:rFonts w:ascii="Calibri" w:hAnsi="Calibri" w:cs="Calibri"/>
        </w:rPr>
        <w:t> </w:t>
      </w:r>
    </w:p>
    <w:p w14:paraId="754F77B6" w14:textId="77777777" w:rsidR="00CF7F43" w:rsidRDefault="00CF7F43" w:rsidP="00F37864">
      <w:pPr>
        <w:pStyle w:val="paragraph"/>
        <w:numPr>
          <w:ilvl w:val="0"/>
          <w:numId w:val="9"/>
        </w:numPr>
        <w:spacing w:before="0" w:beforeAutospacing="0" w:after="0" w:afterAutospacing="0"/>
        <w:textAlignment w:val="baseline"/>
        <w:rPr>
          <w:rFonts w:ascii="Calibri" w:hAnsi="Calibri" w:cs="Calibri"/>
        </w:rPr>
      </w:pPr>
      <w:r>
        <w:rPr>
          <w:rStyle w:val="normaltextrun"/>
          <w:rFonts w:ascii="Calibri" w:hAnsi="Calibri" w:cs="Calibri"/>
        </w:rPr>
        <w:t>A meeting is cancelled at short notice.</w:t>
      </w:r>
      <w:r>
        <w:rPr>
          <w:rStyle w:val="eop"/>
          <w:rFonts w:ascii="Calibri" w:hAnsi="Calibri" w:cs="Calibri"/>
        </w:rPr>
        <w:t> </w:t>
      </w:r>
    </w:p>
    <w:p w14:paraId="04B069A5" w14:textId="77777777" w:rsidR="00CF7F43" w:rsidRDefault="00CF7F43" w:rsidP="00F37864">
      <w:pPr>
        <w:pStyle w:val="paragraph"/>
        <w:numPr>
          <w:ilvl w:val="0"/>
          <w:numId w:val="9"/>
        </w:numPr>
        <w:spacing w:before="0" w:beforeAutospacing="0" w:after="0" w:afterAutospacing="0"/>
        <w:textAlignment w:val="baseline"/>
        <w:rPr>
          <w:rStyle w:val="eop"/>
          <w:rFonts w:ascii="Calibri" w:hAnsi="Calibri" w:cs="Calibri"/>
        </w:rPr>
      </w:pPr>
      <w:r>
        <w:rPr>
          <w:rStyle w:val="normaltextrun"/>
          <w:rFonts w:ascii="Calibri" w:hAnsi="Calibri" w:cs="Calibri"/>
        </w:rPr>
        <w:t>A staff member does not respond to emails or give you the information you need to take part in a project. </w:t>
      </w:r>
      <w:r>
        <w:rPr>
          <w:rStyle w:val="eop"/>
          <w:rFonts w:ascii="Calibri" w:hAnsi="Calibri" w:cs="Calibri"/>
        </w:rPr>
        <w:t> </w:t>
      </w:r>
    </w:p>
    <w:p w14:paraId="1F57777F" w14:textId="77777777" w:rsidR="00CF7F43" w:rsidRDefault="00CF7F43" w:rsidP="00CF7F43">
      <w:pPr>
        <w:pStyle w:val="paragraph"/>
        <w:spacing w:before="0" w:beforeAutospacing="0" w:after="0" w:afterAutospacing="0"/>
        <w:ind w:left="1080"/>
        <w:textAlignment w:val="baseline"/>
        <w:rPr>
          <w:rFonts w:ascii="Calibri" w:hAnsi="Calibri" w:cs="Calibri"/>
        </w:rPr>
      </w:pPr>
    </w:p>
    <w:p w14:paraId="7ED1A166" w14:textId="6F11CAB9" w:rsidR="00CF7F43" w:rsidRDefault="00CF7F43" w:rsidP="00CF7F43">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 xml:space="preserve">If you have any issues </w:t>
      </w:r>
      <w:r w:rsidR="00F37864">
        <w:rPr>
          <w:rStyle w:val="normaltextrun"/>
          <w:rFonts w:ascii="Calibri" w:hAnsi="Calibri" w:cs="Calibri"/>
        </w:rPr>
        <w:t>similar to those</w:t>
      </w:r>
      <w:r>
        <w:rPr>
          <w:rStyle w:val="normaltextrun"/>
          <w:rFonts w:ascii="Calibri" w:hAnsi="Calibri" w:cs="Calibri"/>
        </w:rPr>
        <w:t xml:space="preserve"> above, or something else which makes you uncomfortable, please raise it with any staff member you are working with that you feel comfortable with</w:t>
      </w:r>
      <w:r w:rsidR="00F37864">
        <w:rPr>
          <w:rStyle w:val="normaltextrun"/>
          <w:rFonts w:ascii="Calibri" w:hAnsi="Calibri" w:cs="Calibri"/>
        </w:rPr>
        <w:t xml:space="preserve"> by </w:t>
      </w:r>
      <w:r>
        <w:rPr>
          <w:rStyle w:val="normaltextrun"/>
          <w:rFonts w:ascii="Calibri" w:hAnsi="Calibri" w:cs="Calibri"/>
        </w:rPr>
        <w:t>email or phone</w:t>
      </w:r>
      <w:r w:rsidR="00F37864">
        <w:rPr>
          <w:rStyle w:val="normaltextrun"/>
          <w:rFonts w:ascii="Calibri" w:hAnsi="Calibri" w:cs="Calibri"/>
        </w:rPr>
        <w:t>. Alternatively</w:t>
      </w:r>
      <w:r>
        <w:rPr>
          <w:rStyle w:val="normaltextrun"/>
          <w:rFonts w:ascii="Calibri" w:hAnsi="Calibri" w:cs="Calibri"/>
        </w:rPr>
        <w:t xml:space="preserve">, if you would feel more comfortable, you </w:t>
      </w:r>
      <w:r w:rsidR="00F37864">
        <w:rPr>
          <w:rStyle w:val="normaltextrun"/>
          <w:rFonts w:ascii="Calibri" w:hAnsi="Calibri" w:cs="Calibri"/>
        </w:rPr>
        <w:t xml:space="preserve">can contact the Department PPI Manager, </w:t>
      </w:r>
      <w:hyperlink r:id="rId12" w:history="1">
        <w:r w:rsidR="00F37864" w:rsidRPr="00EB4469">
          <w:rPr>
            <w:rStyle w:val="Hyperlink"/>
            <w:rFonts w:ascii="Calibri" w:hAnsi="Calibri" w:cs="Calibri"/>
          </w:rPr>
          <w:t>polly.kerr@phc.ox.ac.uk</w:t>
        </w:r>
      </w:hyperlink>
      <w:r w:rsidR="00F37864">
        <w:rPr>
          <w:rStyle w:val="normaltextrun"/>
          <w:rFonts w:ascii="Calibri" w:hAnsi="Calibri" w:cs="Calibri"/>
        </w:rPr>
        <w:t xml:space="preserve"> </w:t>
      </w:r>
      <w:r>
        <w:rPr>
          <w:rStyle w:val="normaltextrun"/>
          <w:rFonts w:ascii="Calibri" w:hAnsi="Calibri" w:cs="Calibri"/>
        </w:rPr>
        <w:t xml:space="preserve"> </w:t>
      </w:r>
      <w:r>
        <w:rPr>
          <w:rStyle w:val="eop"/>
          <w:rFonts w:ascii="Calibri" w:hAnsi="Calibri" w:cs="Calibri"/>
        </w:rPr>
        <w:t> </w:t>
      </w:r>
    </w:p>
    <w:p w14:paraId="788439E1" w14:textId="77777777" w:rsidR="0090138A" w:rsidRDefault="0090138A" w:rsidP="00CF7F43">
      <w:pPr>
        <w:pStyle w:val="paragraph"/>
        <w:spacing w:before="0" w:beforeAutospacing="0" w:after="0" w:afterAutospacing="0"/>
        <w:textAlignment w:val="baseline"/>
        <w:rPr>
          <w:rFonts w:ascii="Segoe UI" w:hAnsi="Segoe UI" w:cs="Segoe UI"/>
          <w:sz w:val="18"/>
          <w:szCs w:val="18"/>
        </w:rPr>
      </w:pPr>
    </w:p>
    <w:p w14:paraId="7B853BD2" w14:textId="77777777" w:rsidR="00CF7F43" w:rsidRDefault="00CF7F43" w:rsidP="00CF7F43">
      <w:pPr>
        <w:pStyle w:val="paragraph"/>
        <w:spacing w:before="0" w:beforeAutospacing="0" w:after="0" w:afterAutospacing="0"/>
        <w:textAlignment w:val="baseline"/>
        <w:rPr>
          <w:rStyle w:val="normaltextrun"/>
          <w:b/>
          <w:bCs/>
          <w:color w:val="365F91"/>
          <w:sz w:val="26"/>
          <w:szCs w:val="26"/>
        </w:rPr>
      </w:pPr>
    </w:p>
    <w:p w14:paraId="5354C692" w14:textId="4FA0D644" w:rsidR="00CF7F43" w:rsidRPr="00CF7F43" w:rsidRDefault="00CF7F43" w:rsidP="00CF7F43">
      <w:pPr>
        <w:pStyle w:val="paragraph"/>
        <w:spacing w:before="0" w:beforeAutospacing="0" w:after="0" w:afterAutospacing="0"/>
        <w:textAlignment w:val="baseline"/>
        <w:rPr>
          <w:rStyle w:val="normaltextrun"/>
          <w:rFonts w:ascii="Calibri" w:hAnsi="Calibri" w:cs="Calibri"/>
          <w:b/>
          <w:bCs/>
          <w:color w:val="365F91"/>
          <w:sz w:val="26"/>
          <w:szCs w:val="26"/>
        </w:rPr>
      </w:pPr>
      <w:r w:rsidRPr="00CF7F43">
        <w:rPr>
          <w:rStyle w:val="normaltextrun"/>
          <w:rFonts w:ascii="Calibri" w:hAnsi="Calibri" w:cs="Calibri"/>
          <w:b/>
          <w:bCs/>
          <w:color w:val="365F91"/>
          <w:sz w:val="26"/>
          <w:szCs w:val="26"/>
        </w:rPr>
        <w:t>2.</w:t>
      </w:r>
      <w:r w:rsidRPr="00CF7F43">
        <w:rPr>
          <w:rStyle w:val="normaltextrun"/>
          <w:b/>
          <w:bCs/>
        </w:rPr>
        <w:tab/>
      </w:r>
      <w:r w:rsidRPr="00CF7F43">
        <w:rPr>
          <w:rStyle w:val="normaltextrun"/>
          <w:rFonts w:ascii="Calibri" w:hAnsi="Calibri" w:cs="Calibri"/>
          <w:b/>
          <w:bCs/>
          <w:color w:val="365F91"/>
          <w:sz w:val="26"/>
          <w:szCs w:val="26"/>
        </w:rPr>
        <w:t>Concerns or difficult situations when working with PPI contributors – guidance for staff</w:t>
      </w:r>
    </w:p>
    <w:p w14:paraId="53249A3F" w14:textId="6A1819AF" w:rsidR="00CF7F43" w:rsidRDefault="00CF7F43" w:rsidP="00CF7F4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xml:space="preserve">Occasionally there </w:t>
      </w:r>
      <w:r w:rsidR="00F37864">
        <w:rPr>
          <w:rStyle w:val="normaltextrun"/>
          <w:rFonts w:ascii="Calibri" w:hAnsi="Calibri" w:cs="Calibri"/>
          <w:color w:val="000000"/>
        </w:rPr>
        <w:t>may be</w:t>
      </w:r>
      <w:r>
        <w:rPr>
          <w:rStyle w:val="normaltextrun"/>
          <w:rFonts w:ascii="Calibri" w:hAnsi="Calibri" w:cs="Calibri"/>
          <w:color w:val="000000"/>
        </w:rPr>
        <w:t xml:space="preserve"> a concern or difficult issue when working in partnership with PPI contributors e.g. </w:t>
      </w:r>
    </w:p>
    <w:p w14:paraId="2B46949D" w14:textId="77777777" w:rsidR="00CF7F43" w:rsidRDefault="00CF7F43" w:rsidP="00CF7F43">
      <w:pPr>
        <w:pStyle w:val="paragraph"/>
        <w:spacing w:before="0" w:beforeAutospacing="0" w:after="0" w:afterAutospacing="0"/>
        <w:ind w:left="720" w:hanging="720"/>
        <w:textAlignment w:val="baseline"/>
        <w:rPr>
          <w:rFonts w:ascii="Segoe UI" w:hAnsi="Segoe UI" w:cs="Segoe UI"/>
          <w:color w:val="243F60"/>
          <w:sz w:val="18"/>
          <w:szCs w:val="18"/>
        </w:rPr>
      </w:pPr>
    </w:p>
    <w:p w14:paraId="4DC022B3" w14:textId="47CAECC1" w:rsidR="00CF7F43" w:rsidRDefault="00F37864" w:rsidP="00F37864">
      <w:pPr>
        <w:pStyle w:val="paragraph"/>
        <w:numPr>
          <w:ilvl w:val="0"/>
          <w:numId w:val="11"/>
        </w:numPr>
        <w:spacing w:before="0" w:beforeAutospacing="0" w:after="0" w:afterAutospacing="0"/>
        <w:textAlignment w:val="baseline"/>
        <w:rPr>
          <w:rFonts w:ascii="Calibri" w:hAnsi="Calibri" w:cs="Calibri"/>
        </w:rPr>
      </w:pPr>
      <w:r>
        <w:rPr>
          <w:rStyle w:val="normaltextrun"/>
          <w:rFonts w:ascii="Calibri" w:hAnsi="Calibri" w:cs="Calibri"/>
        </w:rPr>
        <w:t>Travel</w:t>
      </w:r>
      <w:r w:rsidR="00CF7F43">
        <w:rPr>
          <w:rStyle w:val="normaltextrun"/>
          <w:rFonts w:ascii="Calibri" w:hAnsi="Calibri" w:cs="Calibri"/>
        </w:rPr>
        <w:t xml:space="preserve"> or accommodation expenses </w:t>
      </w:r>
      <w:r>
        <w:rPr>
          <w:rStyle w:val="normaltextrun"/>
          <w:rFonts w:ascii="Calibri" w:hAnsi="Calibri" w:cs="Calibri"/>
        </w:rPr>
        <w:t>being</w:t>
      </w:r>
      <w:r w:rsidR="00CF7F43">
        <w:rPr>
          <w:rStyle w:val="normaltextrun"/>
          <w:rFonts w:ascii="Calibri" w:hAnsi="Calibri" w:cs="Calibri"/>
        </w:rPr>
        <w:t xml:space="preserve"> higher than</w:t>
      </w:r>
      <w:r>
        <w:rPr>
          <w:rStyle w:val="normaltextrun"/>
          <w:rFonts w:ascii="Calibri" w:hAnsi="Calibri" w:cs="Calibri"/>
        </w:rPr>
        <w:t xml:space="preserve"> those outlined in</w:t>
      </w:r>
      <w:r w:rsidR="00CF7F43">
        <w:rPr>
          <w:rStyle w:val="normaltextrun"/>
          <w:rFonts w:ascii="Calibri" w:hAnsi="Calibri" w:cs="Calibri"/>
        </w:rPr>
        <w:t xml:space="preserve"> the </w:t>
      </w:r>
      <w:r>
        <w:rPr>
          <w:rStyle w:val="normaltextrun"/>
          <w:rFonts w:ascii="Calibri" w:hAnsi="Calibri" w:cs="Calibri"/>
        </w:rPr>
        <w:t xml:space="preserve">PPI payment </w:t>
      </w:r>
      <w:r w:rsidR="00CF7F43">
        <w:rPr>
          <w:rStyle w:val="normaltextrun"/>
          <w:rFonts w:ascii="Calibri" w:hAnsi="Calibri" w:cs="Calibri"/>
        </w:rPr>
        <w:t>policy</w:t>
      </w:r>
      <w:r>
        <w:rPr>
          <w:rStyle w:val="normaltextrun"/>
          <w:rFonts w:ascii="Calibri" w:hAnsi="Calibri" w:cs="Calibri"/>
        </w:rPr>
        <w:t xml:space="preserve"> (see separate NDPCHS PPI </w:t>
      </w:r>
      <w:r w:rsidR="00CF7F43">
        <w:rPr>
          <w:rStyle w:val="normaltextrun"/>
          <w:rFonts w:ascii="Calibri" w:hAnsi="Calibri" w:cs="Calibri"/>
        </w:rPr>
        <w:t>payment policy). </w:t>
      </w:r>
      <w:r w:rsidR="00CF7F43">
        <w:rPr>
          <w:rStyle w:val="eop"/>
          <w:rFonts w:ascii="Calibri" w:hAnsi="Calibri" w:cs="Calibri"/>
        </w:rPr>
        <w:t> </w:t>
      </w:r>
    </w:p>
    <w:p w14:paraId="3D123EA4" w14:textId="4EE98B2B" w:rsidR="00CF7F43" w:rsidRPr="00CF7F43" w:rsidRDefault="00CF7F43" w:rsidP="00F37864">
      <w:pPr>
        <w:pStyle w:val="paragraph"/>
        <w:numPr>
          <w:ilvl w:val="0"/>
          <w:numId w:val="11"/>
        </w:numPr>
        <w:spacing w:before="0" w:beforeAutospacing="0" w:after="0" w:afterAutospacing="0"/>
        <w:textAlignment w:val="baseline"/>
        <w:rPr>
          <w:rStyle w:val="eop"/>
          <w:rFonts w:ascii="Calibri" w:hAnsi="Calibri" w:cs="Calibri"/>
        </w:rPr>
      </w:pPr>
      <w:r w:rsidRPr="00CF7F43">
        <w:rPr>
          <w:rStyle w:val="normaltextrun"/>
          <w:rFonts w:ascii="Calibri" w:hAnsi="Calibri" w:cs="Calibri"/>
        </w:rPr>
        <w:t xml:space="preserve">An activity </w:t>
      </w:r>
      <w:r>
        <w:rPr>
          <w:rStyle w:val="normaltextrun"/>
          <w:rFonts w:ascii="Calibri" w:hAnsi="Calibri" w:cs="Calibri"/>
        </w:rPr>
        <w:t>is not</w:t>
      </w:r>
      <w:r w:rsidRPr="00CF7F43">
        <w:rPr>
          <w:rStyle w:val="normaltextrun"/>
          <w:rFonts w:ascii="Calibri" w:hAnsi="Calibri" w:cs="Calibri"/>
        </w:rPr>
        <w:t xml:space="preserve"> completed to a satisfactory standard and / or it seems that the PPI contributor has not spent the appropriate amount of time </w:t>
      </w:r>
      <w:r>
        <w:rPr>
          <w:rStyle w:val="normaltextrun"/>
          <w:rFonts w:ascii="Calibri" w:hAnsi="Calibri" w:cs="Calibri"/>
        </w:rPr>
        <w:t>on</w:t>
      </w:r>
      <w:r w:rsidRPr="00CF7F43">
        <w:rPr>
          <w:rStyle w:val="normaltextrun"/>
          <w:rFonts w:ascii="Calibri" w:hAnsi="Calibri" w:cs="Calibri"/>
        </w:rPr>
        <w:t xml:space="preserve"> the activity</w:t>
      </w:r>
      <w:r w:rsidR="00F37864">
        <w:rPr>
          <w:rStyle w:val="normaltextrun"/>
          <w:rFonts w:ascii="Calibri" w:hAnsi="Calibri" w:cs="Calibri"/>
        </w:rPr>
        <w:t>.</w:t>
      </w:r>
      <w:r w:rsidRPr="00CF7F43">
        <w:rPr>
          <w:rStyle w:val="normaltextrun"/>
          <w:rFonts w:ascii="Calibri" w:hAnsi="Calibri" w:cs="Calibri"/>
        </w:rPr>
        <w:t> </w:t>
      </w:r>
      <w:r w:rsidRPr="00CF7F43">
        <w:rPr>
          <w:rStyle w:val="eop"/>
          <w:rFonts w:ascii="Calibri" w:hAnsi="Calibri" w:cs="Calibri"/>
        </w:rPr>
        <w:t> </w:t>
      </w:r>
    </w:p>
    <w:p w14:paraId="2210E1EC" w14:textId="2A82C56A" w:rsidR="00CF7F43" w:rsidRDefault="00CF7F43" w:rsidP="00F37864">
      <w:pPr>
        <w:pStyle w:val="paragraph"/>
        <w:numPr>
          <w:ilvl w:val="0"/>
          <w:numId w:val="11"/>
        </w:numPr>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Regular late arrival </w:t>
      </w:r>
      <w:r w:rsidR="00F37864">
        <w:rPr>
          <w:rStyle w:val="normaltextrun"/>
          <w:rFonts w:ascii="Calibri" w:hAnsi="Calibri" w:cs="Calibri"/>
        </w:rPr>
        <w:t xml:space="preserve">at meetings, </w:t>
      </w:r>
      <w:r>
        <w:rPr>
          <w:rStyle w:val="normaltextrun"/>
          <w:rFonts w:ascii="Calibri" w:hAnsi="Calibri" w:cs="Calibri"/>
        </w:rPr>
        <w:t xml:space="preserve">or </w:t>
      </w:r>
      <w:r w:rsidR="00F37864">
        <w:rPr>
          <w:rStyle w:val="normaltextrun"/>
          <w:rFonts w:ascii="Calibri" w:hAnsi="Calibri" w:cs="Calibri"/>
        </w:rPr>
        <w:t xml:space="preserve">regularly </w:t>
      </w:r>
      <w:r>
        <w:rPr>
          <w:rStyle w:val="normaltextrun"/>
          <w:rFonts w:ascii="Calibri" w:hAnsi="Calibri" w:cs="Calibri"/>
        </w:rPr>
        <w:t xml:space="preserve">not contributing </w:t>
      </w:r>
      <w:r w:rsidR="00F37864">
        <w:rPr>
          <w:rStyle w:val="normaltextrun"/>
          <w:rFonts w:ascii="Calibri" w:hAnsi="Calibri" w:cs="Calibri"/>
        </w:rPr>
        <w:t>in</w:t>
      </w:r>
      <w:r>
        <w:rPr>
          <w:rStyle w:val="normaltextrun"/>
          <w:rFonts w:ascii="Calibri" w:hAnsi="Calibri" w:cs="Calibri"/>
        </w:rPr>
        <w:t xml:space="preserve"> meetings.</w:t>
      </w:r>
    </w:p>
    <w:p w14:paraId="34D023DF" w14:textId="27966DBB" w:rsidR="00CF7F43" w:rsidRDefault="00CF7F43" w:rsidP="00F37864">
      <w:pPr>
        <w:pStyle w:val="paragraph"/>
        <w:numPr>
          <w:ilvl w:val="0"/>
          <w:numId w:val="11"/>
        </w:numPr>
        <w:spacing w:before="0" w:beforeAutospacing="0" w:after="0" w:afterAutospacing="0"/>
        <w:textAlignment w:val="baseline"/>
        <w:rPr>
          <w:rFonts w:ascii="Calibri" w:hAnsi="Calibri" w:cs="Calibri"/>
        </w:rPr>
      </w:pPr>
      <w:r>
        <w:rPr>
          <w:rStyle w:val="normaltextrun"/>
          <w:rFonts w:ascii="Calibri" w:hAnsi="Calibri" w:cs="Calibri"/>
        </w:rPr>
        <w:t>Group dynamics that you feel uncomfortable about. </w:t>
      </w:r>
      <w:r>
        <w:rPr>
          <w:rStyle w:val="eop"/>
          <w:rFonts w:ascii="Calibri" w:hAnsi="Calibri" w:cs="Calibri"/>
        </w:rPr>
        <w:t> </w:t>
      </w:r>
    </w:p>
    <w:p w14:paraId="2FFD043E" w14:textId="77777777" w:rsidR="00CF7F43" w:rsidRDefault="00CF7F43" w:rsidP="00F37864">
      <w:pPr>
        <w:pStyle w:val="paragraph"/>
        <w:numPr>
          <w:ilvl w:val="0"/>
          <w:numId w:val="11"/>
        </w:numPr>
        <w:spacing w:before="0" w:beforeAutospacing="0" w:after="0" w:afterAutospacing="0"/>
        <w:textAlignment w:val="baseline"/>
        <w:rPr>
          <w:rFonts w:ascii="Calibri" w:hAnsi="Calibri" w:cs="Calibri"/>
        </w:rPr>
      </w:pPr>
      <w:r>
        <w:rPr>
          <w:rStyle w:val="normaltextrun"/>
          <w:rFonts w:ascii="Calibri" w:hAnsi="Calibri" w:cs="Calibri"/>
        </w:rPr>
        <w:t>There is something else you are concerned about and would like advice. </w:t>
      </w:r>
      <w:r>
        <w:rPr>
          <w:rStyle w:val="eop"/>
          <w:rFonts w:ascii="Calibri" w:hAnsi="Calibri" w:cs="Calibri"/>
        </w:rPr>
        <w:t> </w:t>
      </w:r>
    </w:p>
    <w:p w14:paraId="18989D63" w14:textId="75040802" w:rsidR="00CF7F43" w:rsidRDefault="00CF7F43" w:rsidP="00F37864">
      <w:pPr>
        <w:pStyle w:val="paragraph"/>
        <w:spacing w:before="0" w:beforeAutospacing="0" w:after="0" w:afterAutospacing="0"/>
        <w:textAlignment w:val="baseline"/>
        <w:rPr>
          <w:rFonts w:ascii="Segoe UI" w:hAnsi="Segoe UI" w:cs="Segoe UI"/>
          <w:sz w:val="18"/>
          <w:szCs w:val="18"/>
        </w:rPr>
      </w:pPr>
    </w:p>
    <w:p w14:paraId="727B7602" w14:textId="77777777" w:rsidR="00CF7F43" w:rsidRDefault="00CF7F43" w:rsidP="00F378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Please follow this guidance:</w:t>
      </w:r>
      <w:r>
        <w:rPr>
          <w:rStyle w:val="normaltextrun"/>
          <w:rFonts w:ascii="Calibri" w:hAnsi="Calibri" w:cs="Calibri"/>
          <w:color w:val="1F497D"/>
        </w:rPr>
        <w:t> </w:t>
      </w:r>
      <w:r>
        <w:rPr>
          <w:rStyle w:val="eop"/>
          <w:rFonts w:ascii="Calibri" w:hAnsi="Calibri" w:cs="Calibri"/>
          <w:color w:val="1F497D"/>
        </w:rPr>
        <w:t> </w:t>
      </w:r>
    </w:p>
    <w:p w14:paraId="056B30A1" w14:textId="77777777" w:rsidR="00CF7F43" w:rsidRDefault="00CF7F43" w:rsidP="00F37864">
      <w:pPr>
        <w:pStyle w:val="paragraph"/>
        <w:numPr>
          <w:ilvl w:val="0"/>
          <w:numId w:val="12"/>
        </w:numPr>
        <w:spacing w:before="0" w:beforeAutospacing="0" w:after="0" w:afterAutospacing="0"/>
        <w:textAlignment w:val="baseline"/>
        <w:rPr>
          <w:rFonts w:ascii="Calibri" w:hAnsi="Calibri" w:cs="Calibri"/>
        </w:rPr>
      </w:pPr>
      <w:r>
        <w:rPr>
          <w:rStyle w:val="normaltextrun"/>
          <w:rFonts w:ascii="Calibri" w:hAnsi="Calibri" w:cs="Calibri"/>
        </w:rPr>
        <w:t>Remember to maintain friendly and open communication throughout. </w:t>
      </w:r>
      <w:r>
        <w:rPr>
          <w:rStyle w:val="eop"/>
          <w:rFonts w:ascii="Calibri" w:hAnsi="Calibri" w:cs="Calibri"/>
        </w:rPr>
        <w:t> </w:t>
      </w:r>
    </w:p>
    <w:p w14:paraId="7C353460" w14:textId="77777777" w:rsidR="00CF7F43" w:rsidRDefault="00CF7F43" w:rsidP="00F37864">
      <w:pPr>
        <w:pStyle w:val="paragraph"/>
        <w:numPr>
          <w:ilvl w:val="0"/>
          <w:numId w:val="12"/>
        </w:numPr>
        <w:spacing w:before="0" w:beforeAutospacing="0" w:after="0" w:afterAutospacing="0"/>
        <w:textAlignment w:val="baseline"/>
        <w:rPr>
          <w:rStyle w:val="normaltextrun"/>
          <w:rFonts w:ascii="Calibri" w:hAnsi="Calibri" w:cs="Calibri"/>
        </w:rPr>
      </w:pPr>
      <w:r>
        <w:rPr>
          <w:rStyle w:val="normaltextrun"/>
          <w:rFonts w:ascii="Calibri" w:hAnsi="Calibri" w:cs="Calibri"/>
        </w:rPr>
        <w:t>Ask how the contributor is and how they are finding their PPI activities – do they have any concerns?</w:t>
      </w:r>
    </w:p>
    <w:p w14:paraId="2027474E" w14:textId="77777777" w:rsidR="00CF7F43" w:rsidRDefault="00CF7F43" w:rsidP="00F37864">
      <w:pPr>
        <w:pStyle w:val="paragraph"/>
        <w:numPr>
          <w:ilvl w:val="0"/>
          <w:numId w:val="12"/>
        </w:numPr>
        <w:spacing w:before="0" w:beforeAutospacing="0" w:after="0" w:afterAutospacing="0"/>
        <w:textAlignment w:val="baseline"/>
        <w:rPr>
          <w:rFonts w:ascii="Calibri" w:hAnsi="Calibri" w:cs="Calibri"/>
        </w:rPr>
      </w:pPr>
      <w:r>
        <w:rPr>
          <w:rStyle w:val="normaltextrun"/>
          <w:rFonts w:ascii="Calibri" w:hAnsi="Calibri" w:cs="Calibri"/>
        </w:rPr>
        <w:t>Revisit with the contributor the initial request to ensure that there is clarity on what is being asked.</w:t>
      </w:r>
      <w:r>
        <w:rPr>
          <w:rStyle w:val="eop"/>
          <w:rFonts w:ascii="Calibri" w:hAnsi="Calibri" w:cs="Calibri"/>
        </w:rPr>
        <w:t> </w:t>
      </w:r>
    </w:p>
    <w:p w14:paraId="1DE73BB4" w14:textId="37163983" w:rsidR="00CF7F43" w:rsidRPr="003F331B" w:rsidRDefault="00CF7F43" w:rsidP="00F37864">
      <w:pPr>
        <w:pStyle w:val="paragraph"/>
        <w:numPr>
          <w:ilvl w:val="0"/>
          <w:numId w:val="12"/>
        </w:numPr>
        <w:spacing w:before="0" w:beforeAutospacing="0" w:after="0" w:afterAutospacing="0"/>
        <w:textAlignment w:val="baseline"/>
        <w:rPr>
          <w:rFonts w:ascii="Calibri" w:hAnsi="Calibri" w:cs="Calibri"/>
        </w:rPr>
      </w:pPr>
      <w:r w:rsidRPr="003F331B">
        <w:rPr>
          <w:rStyle w:val="normaltextrun"/>
          <w:rFonts w:ascii="Calibri" w:hAnsi="Calibri" w:cs="Calibri"/>
        </w:rPr>
        <w:t xml:space="preserve">If appropriate, provide a deadline for the completed work and </w:t>
      </w:r>
      <w:r>
        <w:rPr>
          <w:rStyle w:val="normaltextrun"/>
          <w:rFonts w:ascii="Calibri" w:hAnsi="Calibri" w:cs="Calibri"/>
        </w:rPr>
        <w:t>explai</w:t>
      </w:r>
      <w:r w:rsidRPr="003F331B">
        <w:rPr>
          <w:rStyle w:val="normaltextrun"/>
          <w:rFonts w:ascii="Calibri" w:hAnsi="Calibri" w:cs="Calibri"/>
        </w:rPr>
        <w:t>n that if the next deadline is missed, there will be no extensions. </w:t>
      </w:r>
      <w:r w:rsidRPr="003F331B">
        <w:rPr>
          <w:rStyle w:val="eop"/>
          <w:rFonts w:ascii="Calibri" w:hAnsi="Calibri" w:cs="Calibri"/>
        </w:rPr>
        <w:t> </w:t>
      </w:r>
    </w:p>
    <w:p w14:paraId="4AEA1CFD" w14:textId="565FED02" w:rsidR="00CF7F43" w:rsidRDefault="00CF7F43" w:rsidP="00F37864">
      <w:pPr>
        <w:pStyle w:val="paragraph"/>
        <w:numPr>
          <w:ilvl w:val="0"/>
          <w:numId w:val="12"/>
        </w:numPr>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Explain that for payment to be made, the work needs to be completed to a satisfactory standard </w:t>
      </w:r>
      <w:r>
        <w:rPr>
          <w:rStyle w:val="normaltextrun"/>
          <w:rFonts w:ascii="Calibri" w:hAnsi="Calibri" w:cs="Calibri"/>
          <w:b/>
          <w:bCs/>
        </w:rPr>
        <w:t>or</w:t>
      </w:r>
      <w:r>
        <w:rPr>
          <w:rStyle w:val="normaltextrun"/>
          <w:rFonts w:ascii="Calibri" w:hAnsi="Calibri" w:cs="Calibri"/>
        </w:rPr>
        <w:t xml:space="preserve"> that appropriate time and/or effort </w:t>
      </w:r>
      <w:r w:rsidR="00F37864">
        <w:rPr>
          <w:rStyle w:val="normaltextrun"/>
          <w:rFonts w:ascii="Calibri" w:hAnsi="Calibri" w:cs="Calibri"/>
        </w:rPr>
        <w:t xml:space="preserve">needs to have </w:t>
      </w:r>
      <w:r>
        <w:rPr>
          <w:rStyle w:val="normaltextrun"/>
          <w:rFonts w:ascii="Calibri" w:hAnsi="Calibri" w:cs="Calibri"/>
        </w:rPr>
        <w:t>been spent</w:t>
      </w:r>
      <w:r w:rsidR="00F37864">
        <w:rPr>
          <w:rStyle w:val="normaltextrun"/>
          <w:rFonts w:ascii="Calibri" w:hAnsi="Calibri" w:cs="Calibri"/>
        </w:rPr>
        <w:t xml:space="preserve"> on it</w:t>
      </w:r>
      <w:r>
        <w:rPr>
          <w:rStyle w:val="normaltextrun"/>
          <w:rFonts w:ascii="Calibri" w:hAnsi="Calibri" w:cs="Calibri"/>
        </w:rPr>
        <w:t xml:space="preserve">.  </w:t>
      </w:r>
    </w:p>
    <w:p w14:paraId="12670362" w14:textId="77777777" w:rsidR="00CF7F43" w:rsidRDefault="00CF7F43" w:rsidP="00F37864">
      <w:pPr>
        <w:pStyle w:val="paragraph"/>
        <w:numPr>
          <w:ilvl w:val="0"/>
          <w:numId w:val="12"/>
        </w:numPr>
        <w:spacing w:before="0" w:beforeAutospacing="0" w:after="0" w:afterAutospacing="0"/>
        <w:textAlignment w:val="baseline"/>
        <w:rPr>
          <w:rFonts w:ascii="Calibri" w:hAnsi="Calibri" w:cs="Calibri"/>
        </w:rPr>
      </w:pPr>
      <w:r>
        <w:rPr>
          <w:rStyle w:val="normaltextrun"/>
          <w:rFonts w:ascii="Calibri" w:hAnsi="Calibri" w:cs="Calibri"/>
        </w:rPr>
        <w:t>Ask the contributor if they are able to do it and if they need any support to complete it (e.g. give the information verbally rather than in written format). </w:t>
      </w:r>
      <w:r>
        <w:rPr>
          <w:rStyle w:val="eop"/>
          <w:rFonts w:ascii="Calibri" w:hAnsi="Calibri" w:cs="Calibri"/>
        </w:rPr>
        <w:t> </w:t>
      </w:r>
    </w:p>
    <w:p w14:paraId="7CABCF6B" w14:textId="577B9EFF" w:rsidR="00CF7F43" w:rsidRDefault="00CF7F43" w:rsidP="00F37864">
      <w:pPr>
        <w:pStyle w:val="paragraph"/>
        <w:numPr>
          <w:ilvl w:val="0"/>
          <w:numId w:val="12"/>
        </w:numPr>
        <w:spacing w:before="0" w:beforeAutospacing="0" w:after="0" w:afterAutospacing="0"/>
        <w:textAlignment w:val="baseline"/>
        <w:rPr>
          <w:rStyle w:val="eop"/>
          <w:rFonts w:ascii="Calibri" w:hAnsi="Calibri" w:cs="Calibri"/>
        </w:rPr>
      </w:pPr>
      <w:r>
        <w:rPr>
          <w:rStyle w:val="normaltextrun"/>
          <w:rFonts w:ascii="Calibri" w:hAnsi="Calibri" w:cs="Calibri"/>
        </w:rPr>
        <w:t>If unsatisfactory work is repeated another time</w:t>
      </w:r>
      <w:r w:rsidR="0090138A">
        <w:rPr>
          <w:rStyle w:val="normaltextrun"/>
          <w:rFonts w:ascii="Calibri" w:hAnsi="Calibri" w:cs="Calibri"/>
        </w:rPr>
        <w:t xml:space="preserve"> or other changes are not made</w:t>
      </w:r>
      <w:r w:rsidR="00F37864">
        <w:rPr>
          <w:rStyle w:val="normaltextrun"/>
          <w:rFonts w:ascii="Calibri" w:hAnsi="Calibri" w:cs="Calibri"/>
        </w:rPr>
        <w:t>,</w:t>
      </w:r>
      <w:r w:rsidR="0090138A">
        <w:rPr>
          <w:rStyle w:val="normaltextrun"/>
          <w:rFonts w:ascii="Calibri" w:hAnsi="Calibri" w:cs="Calibri"/>
        </w:rPr>
        <w:t xml:space="preserve"> </w:t>
      </w:r>
      <w:r>
        <w:rPr>
          <w:rStyle w:val="normaltextrun"/>
          <w:rFonts w:ascii="Calibri" w:hAnsi="Calibri" w:cs="Calibri"/>
        </w:rPr>
        <w:t>ask the contributor if they would rather not be asked to do this type of activity. </w:t>
      </w:r>
      <w:r>
        <w:rPr>
          <w:rStyle w:val="eop"/>
          <w:rFonts w:ascii="Calibri" w:hAnsi="Calibri" w:cs="Calibri"/>
        </w:rPr>
        <w:t> </w:t>
      </w:r>
    </w:p>
    <w:p w14:paraId="3C8F75F4" w14:textId="66ACD8E5" w:rsidR="00F37864" w:rsidRDefault="00F37864" w:rsidP="00F37864">
      <w:pPr>
        <w:pStyle w:val="paragraph"/>
        <w:spacing w:before="0" w:beforeAutospacing="0" w:after="0" w:afterAutospacing="0"/>
        <w:textAlignment w:val="baseline"/>
        <w:rPr>
          <w:rStyle w:val="eop"/>
          <w:rFonts w:ascii="Calibri" w:hAnsi="Calibri" w:cs="Calibri"/>
        </w:rPr>
      </w:pPr>
    </w:p>
    <w:p w14:paraId="08904797" w14:textId="77777777" w:rsidR="00F37864" w:rsidRDefault="00F37864" w:rsidP="00F37864">
      <w:pPr>
        <w:pStyle w:val="paragraph"/>
        <w:spacing w:before="0" w:beforeAutospacing="0" w:after="0" w:afterAutospacing="0"/>
        <w:textAlignment w:val="baseline"/>
        <w:rPr>
          <w:rStyle w:val="eop"/>
          <w:rFonts w:ascii="Calibri" w:hAnsi="Calibri" w:cs="Calibri"/>
        </w:rPr>
      </w:pPr>
    </w:p>
    <w:p w14:paraId="1009BF6E" w14:textId="08ED0973" w:rsidR="00F37864" w:rsidRDefault="00F37864" w:rsidP="00F37864">
      <w:pPr>
        <w:pStyle w:val="paragraph"/>
        <w:spacing w:before="0" w:beforeAutospacing="0" w:after="0" w:afterAutospacing="0"/>
        <w:textAlignment w:val="baseline"/>
        <w:rPr>
          <w:rStyle w:val="eop"/>
          <w:rFonts w:ascii="Calibri" w:hAnsi="Calibri" w:cs="Calibri"/>
        </w:rPr>
      </w:pPr>
      <w:r>
        <w:rPr>
          <w:rStyle w:val="eop"/>
          <w:rFonts w:ascii="Calibri" w:hAnsi="Calibri" w:cs="Calibri"/>
        </w:rPr>
        <w:t xml:space="preserve">If you have any other concerns not listed here or would like advice, please contact </w:t>
      </w:r>
      <w:hyperlink r:id="rId13" w:history="1">
        <w:r w:rsidRPr="00EB4469">
          <w:rPr>
            <w:rStyle w:val="Hyperlink"/>
            <w:rFonts w:ascii="Calibri" w:hAnsi="Calibri" w:cs="Calibri"/>
          </w:rPr>
          <w:t>polly.kerr@phc.ox.ac.uk</w:t>
        </w:r>
      </w:hyperlink>
      <w:r>
        <w:rPr>
          <w:rStyle w:val="eop"/>
          <w:rFonts w:ascii="Calibri" w:hAnsi="Calibri" w:cs="Calibri"/>
        </w:rPr>
        <w:t xml:space="preserve"> </w:t>
      </w:r>
    </w:p>
    <w:p w14:paraId="3A0F3E98" w14:textId="77777777" w:rsidR="0090138A" w:rsidRPr="0090138A" w:rsidRDefault="0090138A" w:rsidP="00F37864">
      <w:pPr>
        <w:pStyle w:val="paragraph"/>
        <w:spacing w:before="0" w:beforeAutospacing="0" w:after="0" w:afterAutospacing="0"/>
        <w:textAlignment w:val="baseline"/>
        <w:rPr>
          <w:rStyle w:val="normaltextrun"/>
          <w:rFonts w:ascii="Calibri" w:hAnsi="Calibri" w:cs="Calibri"/>
          <w:b/>
          <w:bCs/>
          <w:color w:val="365F91"/>
          <w:sz w:val="26"/>
          <w:szCs w:val="26"/>
        </w:rPr>
      </w:pPr>
    </w:p>
    <w:p w14:paraId="65B50CFA" w14:textId="77777777" w:rsidR="00CF7F43" w:rsidRDefault="00CF7F43" w:rsidP="00CF7F43">
      <w:pPr>
        <w:pStyle w:val="paragraph"/>
        <w:spacing w:before="0" w:beforeAutospacing="0" w:after="0" w:afterAutospacing="0"/>
        <w:textAlignment w:val="baseline"/>
        <w:rPr>
          <w:rFonts w:ascii="Calibri" w:hAnsi="Calibri" w:cs="Calibri"/>
        </w:rPr>
      </w:pPr>
    </w:p>
    <w:p w14:paraId="74B44B04" w14:textId="77777777" w:rsidR="0090138A" w:rsidRPr="00CF7F43" w:rsidRDefault="0090138A" w:rsidP="00CF7F43">
      <w:pPr>
        <w:pStyle w:val="paragraph"/>
        <w:spacing w:before="0" w:beforeAutospacing="0" w:after="0" w:afterAutospacing="0"/>
        <w:textAlignment w:val="baseline"/>
        <w:rPr>
          <w:rFonts w:ascii="Calibri" w:hAnsi="Calibri" w:cs="Calibri"/>
        </w:rPr>
      </w:pPr>
    </w:p>
    <w:sectPr w:rsidR="0090138A" w:rsidRPr="00CF7F43">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086AB" w14:textId="77777777" w:rsidR="0090138A" w:rsidRDefault="0090138A" w:rsidP="0090138A">
      <w:pPr>
        <w:spacing w:after="0" w:line="240" w:lineRule="auto"/>
      </w:pPr>
      <w:r>
        <w:separator/>
      </w:r>
    </w:p>
  </w:endnote>
  <w:endnote w:type="continuationSeparator" w:id="0">
    <w:p w14:paraId="5B878D44" w14:textId="77777777" w:rsidR="0090138A" w:rsidRDefault="0090138A" w:rsidP="00901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32B26" w14:textId="77777777" w:rsidR="0090138A" w:rsidRDefault="0090138A" w:rsidP="0090138A">
      <w:pPr>
        <w:spacing w:after="0" w:line="240" w:lineRule="auto"/>
      </w:pPr>
      <w:r>
        <w:separator/>
      </w:r>
    </w:p>
  </w:footnote>
  <w:footnote w:type="continuationSeparator" w:id="0">
    <w:p w14:paraId="053AA678" w14:textId="77777777" w:rsidR="0090138A" w:rsidRDefault="0090138A" w:rsidP="0090138A">
      <w:pPr>
        <w:spacing w:after="0" w:line="240" w:lineRule="auto"/>
      </w:pPr>
      <w:r>
        <w:continuationSeparator/>
      </w:r>
    </w:p>
  </w:footnote>
  <w:footnote w:id="1">
    <w:p w14:paraId="3BF8A3A4" w14:textId="77777777" w:rsidR="00F37864" w:rsidRPr="0047193E" w:rsidRDefault="00F37864" w:rsidP="00F37864">
      <w:pPr>
        <w:rPr>
          <w:rFonts w:cstheme="minorHAnsi"/>
          <w:sz w:val="18"/>
          <w:szCs w:val="18"/>
        </w:rPr>
      </w:pPr>
      <w:r>
        <w:rPr>
          <w:rStyle w:val="FootnoteReference"/>
        </w:rPr>
        <w:footnoteRef/>
      </w:r>
      <w:r>
        <w:t xml:space="preserve"> </w:t>
      </w:r>
      <w:r w:rsidRPr="009F657E">
        <w:rPr>
          <w:rStyle w:val="normaltextrun"/>
          <w:rFonts w:cstheme="minorHAnsi"/>
          <w:color w:val="000000"/>
          <w:sz w:val="18"/>
          <w:szCs w:val="18"/>
          <w:shd w:val="clear" w:color="auto" w:fill="FFFFFF"/>
        </w:rPr>
        <w:t xml:space="preserve">The group </w:t>
      </w:r>
      <w:r>
        <w:rPr>
          <w:rStyle w:val="normaltextrun"/>
          <w:rFonts w:cstheme="minorHAnsi"/>
          <w:color w:val="000000"/>
          <w:sz w:val="18"/>
          <w:szCs w:val="18"/>
          <w:shd w:val="clear" w:color="auto" w:fill="FFFFFF"/>
        </w:rPr>
        <w:t xml:space="preserve">includes PPI staff from departments of the University of Oxford Medical Sciences Division and local NIHR organisations, and </w:t>
      </w:r>
      <w:r w:rsidRPr="009F657E">
        <w:rPr>
          <w:rStyle w:val="normaltextrun"/>
          <w:rFonts w:cstheme="minorHAnsi"/>
          <w:color w:val="000000"/>
          <w:sz w:val="18"/>
          <w:szCs w:val="18"/>
          <w:shd w:val="clear" w:color="auto" w:fill="FFFFFF"/>
        </w:rPr>
        <w:t xml:space="preserve">meets </w:t>
      </w:r>
      <w:r>
        <w:rPr>
          <w:rStyle w:val="normaltextrun"/>
          <w:rFonts w:cstheme="minorHAnsi"/>
          <w:color w:val="000000"/>
          <w:sz w:val="18"/>
          <w:szCs w:val="18"/>
          <w:shd w:val="clear" w:color="auto" w:fill="FFFFFF"/>
        </w:rPr>
        <w:t>approximately every two months</w:t>
      </w:r>
      <w:r w:rsidRPr="009F657E">
        <w:rPr>
          <w:rStyle w:val="normaltextrun"/>
          <w:rFonts w:cstheme="minorHAnsi"/>
          <w:color w:val="000000"/>
          <w:sz w:val="18"/>
          <w:szCs w:val="18"/>
          <w:shd w:val="clear" w:color="auto" w:fill="FFFFFF"/>
        </w:rPr>
        <w:t>.</w:t>
      </w:r>
    </w:p>
  </w:footnote>
  <w:footnote w:id="2">
    <w:p w14:paraId="4CAAA5EA" w14:textId="77777777" w:rsidR="00F37864" w:rsidRPr="009F657E" w:rsidRDefault="00F37864" w:rsidP="00F37864">
      <w:pPr>
        <w:rPr>
          <w:rFonts w:cstheme="minorHAnsi"/>
          <w:sz w:val="18"/>
          <w:szCs w:val="18"/>
        </w:rPr>
      </w:pPr>
      <w:r>
        <w:rPr>
          <w:rStyle w:val="FootnoteReference"/>
        </w:rPr>
        <w:footnoteRef/>
      </w:r>
      <w:r>
        <w:t xml:space="preserve"> </w:t>
      </w:r>
      <w:r w:rsidRPr="009F657E">
        <w:rPr>
          <w:rFonts w:cstheme="minorHAnsi"/>
          <w:sz w:val="18"/>
          <w:szCs w:val="18"/>
        </w:rPr>
        <w:t xml:space="preserve">This document is being piloted (December 2023-April 2024) with researchers. Any suggestions for improvements should be sent to </w:t>
      </w:r>
      <w:hyperlink r:id="rId1" w:history="1">
        <w:r w:rsidRPr="009F657E">
          <w:rPr>
            <w:rStyle w:val="Hyperlink"/>
            <w:rFonts w:cstheme="minorHAnsi"/>
            <w:sz w:val="18"/>
            <w:szCs w:val="18"/>
          </w:rPr>
          <w:t>Rachel.taylor@ouh.nhs.uk</w:t>
        </w:r>
      </w:hyperlink>
    </w:p>
    <w:p w14:paraId="49ABEBF5" w14:textId="77777777" w:rsidR="00F37864" w:rsidRDefault="00F37864" w:rsidP="00F3786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79DEC" w14:textId="128115C4" w:rsidR="0090138A" w:rsidRDefault="0090138A" w:rsidP="0090138A">
    <w:pPr>
      <w:pStyle w:val="Header"/>
    </w:pPr>
    <w:r>
      <w:rPr>
        <w:noProof/>
      </w:rPr>
      <mc:AlternateContent>
        <mc:Choice Requires="wps">
          <w:drawing>
            <wp:anchor distT="45720" distB="45720" distL="114300" distR="114300" simplePos="0" relativeHeight="251659264" behindDoc="0" locked="0" layoutInCell="1" allowOverlap="1" wp14:anchorId="27524598" wp14:editId="1A44B069">
              <wp:simplePos x="0" y="0"/>
              <wp:positionH relativeFrom="column">
                <wp:posOffset>3914775</wp:posOffset>
              </wp:positionH>
              <wp:positionV relativeFrom="paragraph">
                <wp:posOffset>-249555</wp:posOffset>
              </wp:positionV>
              <wp:extent cx="2114550" cy="6858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685800"/>
                      </a:xfrm>
                      <a:prstGeom prst="rect">
                        <a:avLst/>
                      </a:prstGeom>
                      <a:solidFill>
                        <a:srgbClr val="FFFFFF"/>
                      </a:solidFill>
                      <a:ln w="9525">
                        <a:solidFill>
                          <a:srgbClr val="000000"/>
                        </a:solidFill>
                        <a:miter lim="800000"/>
                        <a:headEnd/>
                        <a:tailEnd/>
                      </a:ln>
                    </wps:spPr>
                    <wps:txbx>
                      <w:txbxContent>
                        <w:p w14:paraId="753DF8A7" w14:textId="77777777" w:rsidR="00F37864" w:rsidRDefault="00F37864" w:rsidP="00F37864">
                          <w:r>
                            <w:t>Please keep NDPCHS logo or remove and add relevant logo as appropriate</w:t>
                          </w:r>
                        </w:p>
                        <w:p w14:paraId="5036CB34" w14:textId="50DACED7" w:rsidR="0090138A" w:rsidRDefault="0090138A" w:rsidP="009013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524598" id="_x0000_t202" coordsize="21600,21600" o:spt="202" path="m,l,21600r21600,l21600,xe">
              <v:stroke joinstyle="miter"/>
              <v:path gradientshapeok="t" o:connecttype="rect"/>
            </v:shapetype>
            <v:shape id="Text Box 2" o:spid="_x0000_s1026" type="#_x0000_t202" style="position:absolute;margin-left:308.25pt;margin-top:-19.65pt;width:166.5pt;height:5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">
              <v:textbox>
                <w:txbxContent>
                  <w:p w14:paraId="753DF8A7" w14:textId="77777777" w:rsidR="00F37864" w:rsidRDefault="00F37864" w:rsidP="00F37864">
                    <w:r>
                      <w:t>Please keep NDPCHS logo or remove and add relevant logo as appropriate</w:t>
                    </w:r>
                  </w:p>
                  <w:p w14:paraId="5036CB34" w14:textId="50DACED7" w:rsidR="0090138A" w:rsidRDefault="0090138A" w:rsidP="0090138A"/>
                </w:txbxContent>
              </v:textbox>
              <w10:wrap type="square"/>
            </v:shape>
          </w:pict>
        </mc:Fallback>
      </mc:AlternateContent>
    </w:r>
    <w:r w:rsidR="00F37864">
      <w:rPr>
        <w:noProof/>
      </w:rPr>
      <w:drawing>
        <wp:inline distT="0" distB="0" distL="0" distR="0" wp14:anchorId="7D2CC8F5" wp14:editId="3A264728">
          <wp:extent cx="2260600" cy="568379"/>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675" cy="571666"/>
                  </a:xfrm>
                  <a:prstGeom prst="rect">
                    <a:avLst/>
                  </a:prstGeom>
                  <a:noFill/>
                  <a:ln>
                    <a:noFill/>
                  </a:ln>
                </pic:spPr>
              </pic:pic>
            </a:graphicData>
          </a:graphic>
        </wp:inline>
      </w:drawing>
    </w:r>
  </w:p>
  <w:p w14:paraId="6698E3FD" w14:textId="77777777" w:rsidR="0090138A" w:rsidRDefault="00901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74DF"/>
    <w:multiLevelType w:val="multilevel"/>
    <w:tmpl w:val="A5FC3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093D48"/>
    <w:multiLevelType w:val="hybridMultilevel"/>
    <w:tmpl w:val="5A807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B55E1A"/>
    <w:multiLevelType w:val="hybridMultilevel"/>
    <w:tmpl w:val="BAE6A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97143F"/>
    <w:multiLevelType w:val="multilevel"/>
    <w:tmpl w:val="B9EE8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99656B"/>
    <w:multiLevelType w:val="multilevel"/>
    <w:tmpl w:val="1D908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9A44D9"/>
    <w:multiLevelType w:val="hybridMultilevel"/>
    <w:tmpl w:val="0310D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972214"/>
    <w:multiLevelType w:val="multilevel"/>
    <w:tmpl w:val="24F2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A9764A"/>
    <w:multiLevelType w:val="multilevel"/>
    <w:tmpl w:val="8A3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5C0327"/>
    <w:multiLevelType w:val="multilevel"/>
    <w:tmpl w:val="37DE8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3325BC"/>
    <w:multiLevelType w:val="multilevel"/>
    <w:tmpl w:val="B9AE02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AC300F3"/>
    <w:multiLevelType w:val="hybridMultilevel"/>
    <w:tmpl w:val="1D56D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561C37"/>
    <w:multiLevelType w:val="multilevel"/>
    <w:tmpl w:val="246E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1"/>
  </w:num>
  <w:num w:numId="3">
    <w:abstractNumId w:val="8"/>
  </w:num>
  <w:num w:numId="4">
    <w:abstractNumId w:val="3"/>
  </w:num>
  <w:num w:numId="5">
    <w:abstractNumId w:val="6"/>
  </w:num>
  <w:num w:numId="6">
    <w:abstractNumId w:val="9"/>
  </w:num>
  <w:num w:numId="7">
    <w:abstractNumId w:val="4"/>
  </w:num>
  <w:num w:numId="8">
    <w:abstractNumId w:val="7"/>
  </w:num>
  <w:num w:numId="9">
    <w:abstractNumId w:val="1"/>
  </w:num>
  <w:num w:numId="10">
    <w:abstractNumId w:val="10"/>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F43"/>
    <w:rsid w:val="001059E4"/>
    <w:rsid w:val="00231CF1"/>
    <w:rsid w:val="00472D23"/>
    <w:rsid w:val="0090138A"/>
    <w:rsid w:val="00C36328"/>
    <w:rsid w:val="00CF7F43"/>
    <w:rsid w:val="00F37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4FD5F"/>
  <w15:chartTrackingRefBased/>
  <w15:docId w15:val="{63616EE2-165B-4216-AED1-FB93D4DDE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F7F4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CF7F43"/>
  </w:style>
  <w:style w:type="character" w:customStyle="1" w:styleId="normaltextrun">
    <w:name w:val="normaltextrun"/>
    <w:basedOn w:val="DefaultParagraphFont"/>
    <w:rsid w:val="00CF7F43"/>
  </w:style>
  <w:style w:type="character" w:customStyle="1" w:styleId="superscript">
    <w:name w:val="superscript"/>
    <w:basedOn w:val="DefaultParagraphFont"/>
    <w:rsid w:val="00CF7F43"/>
  </w:style>
  <w:style w:type="character" w:customStyle="1" w:styleId="tabchar">
    <w:name w:val="tabchar"/>
    <w:basedOn w:val="DefaultParagraphFont"/>
    <w:rsid w:val="00CF7F43"/>
  </w:style>
  <w:style w:type="character" w:styleId="Hyperlink">
    <w:name w:val="Hyperlink"/>
    <w:basedOn w:val="DefaultParagraphFont"/>
    <w:uiPriority w:val="99"/>
    <w:unhideWhenUsed/>
    <w:rsid w:val="00CF7F43"/>
    <w:rPr>
      <w:color w:val="0563C1" w:themeColor="hyperlink"/>
      <w:u w:val="single"/>
    </w:rPr>
  </w:style>
  <w:style w:type="character" w:styleId="UnresolvedMention">
    <w:name w:val="Unresolved Mention"/>
    <w:basedOn w:val="DefaultParagraphFont"/>
    <w:uiPriority w:val="99"/>
    <w:semiHidden/>
    <w:unhideWhenUsed/>
    <w:rsid w:val="00CF7F43"/>
    <w:rPr>
      <w:color w:val="605E5C"/>
      <w:shd w:val="clear" w:color="auto" w:fill="E1DFDD"/>
    </w:rPr>
  </w:style>
  <w:style w:type="paragraph" w:styleId="Header">
    <w:name w:val="header"/>
    <w:basedOn w:val="Normal"/>
    <w:link w:val="HeaderChar"/>
    <w:uiPriority w:val="99"/>
    <w:unhideWhenUsed/>
    <w:rsid w:val="009013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38A"/>
  </w:style>
  <w:style w:type="paragraph" w:styleId="Footer">
    <w:name w:val="footer"/>
    <w:basedOn w:val="Normal"/>
    <w:link w:val="FooterChar"/>
    <w:uiPriority w:val="99"/>
    <w:unhideWhenUsed/>
    <w:rsid w:val="009013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138A"/>
  </w:style>
  <w:style w:type="paragraph" w:styleId="FootnoteText">
    <w:name w:val="footnote text"/>
    <w:basedOn w:val="Normal"/>
    <w:link w:val="FootnoteTextChar"/>
    <w:uiPriority w:val="99"/>
    <w:semiHidden/>
    <w:unhideWhenUsed/>
    <w:rsid w:val="009013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138A"/>
    <w:rPr>
      <w:sz w:val="20"/>
      <w:szCs w:val="20"/>
    </w:rPr>
  </w:style>
  <w:style w:type="character" w:styleId="FootnoteReference">
    <w:name w:val="footnote reference"/>
    <w:basedOn w:val="DefaultParagraphFont"/>
    <w:uiPriority w:val="99"/>
    <w:semiHidden/>
    <w:unhideWhenUsed/>
    <w:rsid w:val="0090138A"/>
    <w:rPr>
      <w:vertAlign w:val="superscript"/>
    </w:rPr>
  </w:style>
  <w:style w:type="paragraph" w:customStyle="1" w:styleId="xmsonormal">
    <w:name w:val="x_msonormal"/>
    <w:basedOn w:val="Normal"/>
    <w:rsid w:val="0090138A"/>
    <w:pPr>
      <w:spacing w:after="0" w:line="240" w:lineRule="auto"/>
    </w:pPr>
    <w:rPr>
      <w:rFonts w:ascii="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773457">
      <w:bodyDiv w:val="1"/>
      <w:marLeft w:val="0"/>
      <w:marRight w:val="0"/>
      <w:marTop w:val="0"/>
      <w:marBottom w:val="0"/>
      <w:divBdr>
        <w:top w:val="none" w:sz="0" w:space="0" w:color="auto"/>
        <w:left w:val="none" w:sz="0" w:space="0" w:color="auto"/>
        <w:bottom w:val="none" w:sz="0" w:space="0" w:color="auto"/>
        <w:right w:val="none" w:sz="0" w:space="0" w:color="auto"/>
      </w:divBdr>
      <w:divsChild>
        <w:div w:id="959455860">
          <w:marLeft w:val="0"/>
          <w:marRight w:val="0"/>
          <w:marTop w:val="0"/>
          <w:marBottom w:val="0"/>
          <w:divBdr>
            <w:top w:val="none" w:sz="0" w:space="0" w:color="auto"/>
            <w:left w:val="none" w:sz="0" w:space="0" w:color="auto"/>
            <w:bottom w:val="none" w:sz="0" w:space="0" w:color="auto"/>
            <w:right w:val="none" w:sz="0" w:space="0" w:color="auto"/>
          </w:divBdr>
          <w:divsChild>
            <w:div w:id="1497843249">
              <w:marLeft w:val="0"/>
              <w:marRight w:val="0"/>
              <w:marTop w:val="0"/>
              <w:marBottom w:val="0"/>
              <w:divBdr>
                <w:top w:val="none" w:sz="0" w:space="0" w:color="auto"/>
                <w:left w:val="none" w:sz="0" w:space="0" w:color="auto"/>
                <w:bottom w:val="none" w:sz="0" w:space="0" w:color="auto"/>
                <w:right w:val="none" w:sz="0" w:space="0" w:color="auto"/>
              </w:divBdr>
            </w:div>
            <w:div w:id="1370298632">
              <w:marLeft w:val="0"/>
              <w:marRight w:val="0"/>
              <w:marTop w:val="0"/>
              <w:marBottom w:val="0"/>
              <w:divBdr>
                <w:top w:val="none" w:sz="0" w:space="0" w:color="auto"/>
                <w:left w:val="none" w:sz="0" w:space="0" w:color="auto"/>
                <w:bottom w:val="none" w:sz="0" w:space="0" w:color="auto"/>
                <w:right w:val="none" w:sz="0" w:space="0" w:color="auto"/>
              </w:divBdr>
            </w:div>
            <w:div w:id="1727072472">
              <w:marLeft w:val="0"/>
              <w:marRight w:val="0"/>
              <w:marTop w:val="0"/>
              <w:marBottom w:val="0"/>
              <w:divBdr>
                <w:top w:val="none" w:sz="0" w:space="0" w:color="auto"/>
                <w:left w:val="none" w:sz="0" w:space="0" w:color="auto"/>
                <w:bottom w:val="none" w:sz="0" w:space="0" w:color="auto"/>
                <w:right w:val="none" w:sz="0" w:space="0" w:color="auto"/>
              </w:divBdr>
            </w:div>
            <w:div w:id="1309364968">
              <w:marLeft w:val="0"/>
              <w:marRight w:val="0"/>
              <w:marTop w:val="0"/>
              <w:marBottom w:val="0"/>
              <w:divBdr>
                <w:top w:val="none" w:sz="0" w:space="0" w:color="auto"/>
                <w:left w:val="none" w:sz="0" w:space="0" w:color="auto"/>
                <w:bottom w:val="none" w:sz="0" w:space="0" w:color="auto"/>
                <w:right w:val="none" w:sz="0" w:space="0" w:color="auto"/>
              </w:divBdr>
            </w:div>
            <w:div w:id="601648813">
              <w:marLeft w:val="0"/>
              <w:marRight w:val="0"/>
              <w:marTop w:val="0"/>
              <w:marBottom w:val="0"/>
              <w:divBdr>
                <w:top w:val="none" w:sz="0" w:space="0" w:color="auto"/>
                <w:left w:val="none" w:sz="0" w:space="0" w:color="auto"/>
                <w:bottom w:val="none" w:sz="0" w:space="0" w:color="auto"/>
                <w:right w:val="none" w:sz="0" w:space="0" w:color="auto"/>
              </w:divBdr>
            </w:div>
            <w:div w:id="2083866560">
              <w:marLeft w:val="0"/>
              <w:marRight w:val="0"/>
              <w:marTop w:val="0"/>
              <w:marBottom w:val="0"/>
              <w:divBdr>
                <w:top w:val="none" w:sz="0" w:space="0" w:color="auto"/>
                <w:left w:val="none" w:sz="0" w:space="0" w:color="auto"/>
                <w:bottom w:val="none" w:sz="0" w:space="0" w:color="auto"/>
                <w:right w:val="none" w:sz="0" w:space="0" w:color="auto"/>
              </w:divBdr>
            </w:div>
            <w:div w:id="1030691670">
              <w:marLeft w:val="0"/>
              <w:marRight w:val="0"/>
              <w:marTop w:val="0"/>
              <w:marBottom w:val="0"/>
              <w:divBdr>
                <w:top w:val="none" w:sz="0" w:space="0" w:color="auto"/>
                <w:left w:val="none" w:sz="0" w:space="0" w:color="auto"/>
                <w:bottom w:val="none" w:sz="0" w:space="0" w:color="auto"/>
                <w:right w:val="none" w:sz="0" w:space="0" w:color="auto"/>
              </w:divBdr>
            </w:div>
            <w:div w:id="1352876101">
              <w:marLeft w:val="0"/>
              <w:marRight w:val="0"/>
              <w:marTop w:val="0"/>
              <w:marBottom w:val="0"/>
              <w:divBdr>
                <w:top w:val="none" w:sz="0" w:space="0" w:color="auto"/>
                <w:left w:val="none" w:sz="0" w:space="0" w:color="auto"/>
                <w:bottom w:val="none" w:sz="0" w:space="0" w:color="auto"/>
                <w:right w:val="none" w:sz="0" w:space="0" w:color="auto"/>
              </w:divBdr>
            </w:div>
            <w:div w:id="912276893">
              <w:marLeft w:val="0"/>
              <w:marRight w:val="0"/>
              <w:marTop w:val="0"/>
              <w:marBottom w:val="0"/>
              <w:divBdr>
                <w:top w:val="none" w:sz="0" w:space="0" w:color="auto"/>
                <w:left w:val="none" w:sz="0" w:space="0" w:color="auto"/>
                <w:bottom w:val="none" w:sz="0" w:space="0" w:color="auto"/>
                <w:right w:val="none" w:sz="0" w:space="0" w:color="auto"/>
              </w:divBdr>
            </w:div>
            <w:div w:id="1428502892">
              <w:marLeft w:val="0"/>
              <w:marRight w:val="0"/>
              <w:marTop w:val="0"/>
              <w:marBottom w:val="0"/>
              <w:divBdr>
                <w:top w:val="none" w:sz="0" w:space="0" w:color="auto"/>
                <w:left w:val="none" w:sz="0" w:space="0" w:color="auto"/>
                <w:bottom w:val="none" w:sz="0" w:space="0" w:color="auto"/>
                <w:right w:val="none" w:sz="0" w:space="0" w:color="auto"/>
              </w:divBdr>
            </w:div>
            <w:div w:id="264727441">
              <w:marLeft w:val="0"/>
              <w:marRight w:val="0"/>
              <w:marTop w:val="0"/>
              <w:marBottom w:val="0"/>
              <w:divBdr>
                <w:top w:val="none" w:sz="0" w:space="0" w:color="auto"/>
                <w:left w:val="none" w:sz="0" w:space="0" w:color="auto"/>
                <w:bottom w:val="none" w:sz="0" w:space="0" w:color="auto"/>
                <w:right w:val="none" w:sz="0" w:space="0" w:color="auto"/>
              </w:divBdr>
            </w:div>
            <w:div w:id="1273325096">
              <w:marLeft w:val="0"/>
              <w:marRight w:val="0"/>
              <w:marTop w:val="0"/>
              <w:marBottom w:val="0"/>
              <w:divBdr>
                <w:top w:val="none" w:sz="0" w:space="0" w:color="auto"/>
                <w:left w:val="none" w:sz="0" w:space="0" w:color="auto"/>
                <w:bottom w:val="none" w:sz="0" w:space="0" w:color="auto"/>
                <w:right w:val="none" w:sz="0" w:space="0" w:color="auto"/>
              </w:divBdr>
            </w:div>
          </w:divsChild>
        </w:div>
        <w:div w:id="1557735988">
          <w:marLeft w:val="0"/>
          <w:marRight w:val="0"/>
          <w:marTop w:val="0"/>
          <w:marBottom w:val="0"/>
          <w:divBdr>
            <w:top w:val="none" w:sz="0" w:space="0" w:color="auto"/>
            <w:left w:val="none" w:sz="0" w:space="0" w:color="auto"/>
            <w:bottom w:val="none" w:sz="0" w:space="0" w:color="auto"/>
            <w:right w:val="none" w:sz="0" w:space="0" w:color="auto"/>
          </w:divBdr>
          <w:divsChild>
            <w:div w:id="1587567598">
              <w:marLeft w:val="0"/>
              <w:marRight w:val="0"/>
              <w:marTop w:val="0"/>
              <w:marBottom w:val="0"/>
              <w:divBdr>
                <w:top w:val="none" w:sz="0" w:space="0" w:color="auto"/>
                <w:left w:val="none" w:sz="0" w:space="0" w:color="auto"/>
                <w:bottom w:val="none" w:sz="0" w:space="0" w:color="auto"/>
                <w:right w:val="none" w:sz="0" w:space="0" w:color="auto"/>
              </w:divBdr>
            </w:div>
            <w:div w:id="1704285411">
              <w:marLeft w:val="0"/>
              <w:marRight w:val="0"/>
              <w:marTop w:val="0"/>
              <w:marBottom w:val="0"/>
              <w:divBdr>
                <w:top w:val="none" w:sz="0" w:space="0" w:color="auto"/>
                <w:left w:val="none" w:sz="0" w:space="0" w:color="auto"/>
                <w:bottom w:val="none" w:sz="0" w:space="0" w:color="auto"/>
                <w:right w:val="none" w:sz="0" w:space="0" w:color="auto"/>
              </w:divBdr>
            </w:div>
            <w:div w:id="767625304">
              <w:marLeft w:val="0"/>
              <w:marRight w:val="0"/>
              <w:marTop w:val="0"/>
              <w:marBottom w:val="0"/>
              <w:divBdr>
                <w:top w:val="none" w:sz="0" w:space="0" w:color="auto"/>
                <w:left w:val="none" w:sz="0" w:space="0" w:color="auto"/>
                <w:bottom w:val="none" w:sz="0" w:space="0" w:color="auto"/>
                <w:right w:val="none" w:sz="0" w:space="0" w:color="auto"/>
              </w:divBdr>
            </w:div>
            <w:div w:id="435368800">
              <w:marLeft w:val="0"/>
              <w:marRight w:val="0"/>
              <w:marTop w:val="0"/>
              <w:marBottom w:val="0"/>
              <w:divBdr>
                <w:top w:val="none" w:sz="0" w:space="0" w:color="auto"/>
                <w:left w:val="none" w:sz="0" w:space="0" w:color="auto"/>
                <w:bottom w:val="none" w:sz="0" w:space="0" w:color="auto"/>
                <w:right w:val="none" w:sz="0" w:space="0" w:color="auto"/>
              </w:divBdr>
            </w:div>
            <w:div w:id="114105406">
              <w:marLeft w:val="0"/>
              <w:marRight w:val="0"/>
              <w:marTop w:val="0"/>
              <w:marBottom w:val="0"/>
              <w:divBdr>
                <w:top w:val="none" w:sz="0" w:space="0" w:color="auto"/>
                <w:left w:val="none" w:sz="0" w:space="0" w:color="auto"/>
                <w:bottom w:val="none" w:sz="0" w:space="0" w:color="auto"/>
                <w:right w:val="none" w:sz="0" w:space="0" w:color="auto"/>
              </w:divBdr>
            </w:div>
            <w:div w:id="171334116">
              <w:marLeft w:val="0"/>
              <w:marRight w:val="0"/>
              <w:marTop w:val="0"/>
              <w:marBottom w:val="0"/>
              <w:divBdr>
                <w:top w:val="none" w:sz="0" w:space="0" w:color="auto"/>
                <w:left w:val="none" w:sz="0" w:space="0" w:color="auto"/>
                <w:bottom w:val="none" w:sz="0" w:space="0" w:color="auto"/>
                <w:right w:val="none" w:sz="0" w:space="0" w:color="auto"/>
              </w:divBdr>
            </w:div>
            <w:div w:id="775293130">
              <w:marLeft w:val="0"/>
              <w:marRight w:val="0"/>
              <w:marTop w:val="0"/>
              <w:marBottom w:val="0"/>
              <w:divBdr>
                <w:top w:val="none" w:sz="0" w:space="0" w:color="auto"/>
                <w:left w:val="none" w:sz="0" w:space="0" w:color="auto"/>
                <w:bottom w:val="none" w:sz="0" w:space="0" w:color="auto"/>
                <w:right w:val="none" w:sz="0" w:space="0" w:color="auto"/>
              </w:divBdr>
            </w:div>
            <w:div w:id="952592917">
              <w:marLeft w:val="0"/>
              <w:marRight w:val="0"/>
              <w:marTop w:val="0"/>
              <w:marBottom w:val="0"/>
              <w:divBdr>
                <w:top w:val="none" w:sz="0" w:space="0" w:color="auto"/>
                <w:left w:val="none" w:sz="0" w:space="0" w:color="auto"/>
                <w:bottom w:val="none" w:sz="0" w:space="0" w:color="auto"/>
                <w:right w:val="none" w:sz="0" w:space="0" w:color="auto"/>
              </w:divBdr>
            </w:div>
            <w:div w:id="1037703479">
              <w:marLeft w:val="0"/>
              <w:marRight w:val="0"/>
              <w:marTop w:val="0"/>
              <w:marBottom w:val="0"/>
              <w:divBdr>
                <w:top w:val="none" w:sz="0" w:space="0" w:color="auto"/>
                <w:left w:val="none" w:sz="0" w:space="0" w:color="auto"/>
                <w:bottom w:val="none" w:sz="0" w:space="0" w:color="auto"/>
                <w:right w:val="none" w:sz="0" w:space="0" w:color="auto"/>
              </w:divBdr>
            </w:div>
            <w:div w:id="1932199131">
              <w:marLeft w:val="0"/>
              <w:marRight w:val="0"/>
              <w:marTop w:val="0"/>
              <w:marBottom w:val="0"/>
              <w:divBdr>
                <w:top w:val="none" w:sz="0" w:space="0" w:color="auto"/>
                <w:left w:val="none" w:sz="0" w:space="0" w:color="auto"/>
                <w:bottom w:val="none" w:sz="0" w:space="0" w:color="auto"/>
                <w:right w:val="none" w:sz="0" w:space="0" w:color="auto"/>
              </w:divBdr>
            </w:div>
            <w:div w:id="1105660129">
              <w:marLeft w:val="0"/>
              <w:marRight w:val="0"/>
              <w:marTop w:val="0"/>
              <w:marBottom w:val="0"/>
              <w:divBdr>
                <w:top w:val="none" w:sz="0" w:space="0" w:color="auto"/>
                <w:left w:val="none" w:sz="0" w:space="0" w:color="auto"/>
                <w:bottom w:val="none" w:sz="0" w:space="0" w:color="auto"/>
                <w:right w:val="none" w:sz="0" w:space="0" w:color="auto"/>
              </w:divBdr>
            </w:div>
            <w:div w:id="903642300">
              <w:marLeft w:val="0"/>
              <w:marRight w:val="0"/>
              <w:marTop w:val="0"/>
              <w:marBottom w:val="0"/>
              <w:divBdr>
                <w:top w:val="none" w:sz="0" w:space="0" w:color="auto"/>
                <w:left w:val="none" w:sz="0" w:space="0" w:color="auto"/>
                <w:bottom w:val="none" w:sz="0" w:space="0" w:color="auto"/>
                <w:right w:val="none" w:sz="0" w:space="0" w:color="auto"/>
              </w:divBdr>
            </w:div>
            <w:div w:id="44767339">
              <w:marLeft w:val="0"/>
              <w:marRight w:val="0"/>
              <w:marTop w:val="0"/>
              <w:marBottom w:val="0"/>
              <w:divBdr>
                <w:top w:val="none" w:sz="0" w:space="0" w:color="auto"/>
                <w:left w:val="none" w:sz="0" w:space="0" w:color="auto"/>
                <w:bottom w:val="none" w:sz="0" w:space="0" w:color="auto"/>
                <w:right w:val="none" w:sz="0" w:space="0" w:color="auto"/>
              </w:divBdr>
            </w:div>
          </w:divsChild>
        </w:div>
        <w:div w:id="1529373208">
          <w:marLeft w:val="0"/>
          <w:marRight w:val="0"/>
          <w:marTop w:val="0"/>
          <w:marBottom w:val="0"/>
          <w:divBdr>
            <w:top w:val="none" w:sz="0" w:space="0" w:color="auto"/>
            <w:left w:val="none" w:sz="0" w:space="0" w:color="auto"/>
            <w:bottom w:val="none" w:sz="0" w:space="0" w:color="auto"/>
            <w:right w:val="none" w:sz="0" w:space="0" w:color="auto"/>
          </w:divBdr>
          <w:divsChild>
            <w:div w:id="161062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olly.kerr@phc.ox.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olly.kerr@phc.ox.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edsci.ox.ac.uk/research/patient-and-public-involvement/section-5-ppi-resources-for-researchers/ppi-leads-and-coordinator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medsci.ox.ac.uk/research/patient-and-public-involvement/section-5-ppi-resources-for-researchers/ppi-groups-oxfor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Rachel.taylor@ouh.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83ee22-1818-49fe-a877-c26cc2c9d5ae" xsi:nil="true"/>
    <lcf76f155ced4ddcb4097134ff3c332f xmlns="f00599fe-70eb-4c50-8048-971af856c80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A791D29AC0B64DA7D889F69710D479" ma:contentTypeVersion="12" ma:contentTypeDescription="Create a new document." ma:contentTypeScope="" ma:versionID="4606ad0e854e7ac2ce543f8403e924df">
  <xsd:schema xmlns:xsd="http://www.w3.org/2001/XMLSchema" xmlns:xs="http://www.w3.org/2001/XMLSchema" xmlns:p="http://schemas.microsoft.com/office/2006/metadata/properties" xmlns:ns2="f00599fe-70eb-4c50-8048-971af856c803" xmlns:ns3="c883ee22-1818-49fe-a877-c26cc2c9d5ae" targetNamespace="http://schemas.microsoft.com/office/2006/metadata/properties" ma:root="true" ma:fieldsID="0456fb20fec51a9b7b2e74138c19d2c2" ns2:_="" ns3:_="">
    <xsd:import namespace="f00599fe-70eb-4c50-8048-971af856c803"/>
    <xsd:import namespace="c883ee22-1818-49fe-a877-c26cc2c9d5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599fe-70eb-4c50-8048-971af856c8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3ee22-1818-49fe-a877-c26cc2c9d5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d9e1208-436e-4134-9a80-d73d37243cbd}" ma:internalName="TaxCatchAll" ma:showField="CatchAllData" ma:web="c883ee22-1818-49fe-a877-c26cc2c9d5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1EDF5-90C6-4449-8E6F-81DA1A6C9542}">
  <ds:schemaRefs>
    <ds:schemaRef ds:uri="http://schemas.microsoft.com/office/2006/metadata/properties"/>
    <ds:schemaRef ds:uri="http://schemas.microsoft.com/office/infopath/2007/PartnerControls"/>
    <ds:schemaRef ds:uri="c883ee22-1818-49fe-a877-c26cc2c9d5ae"/>
    <ds:schemaRef ds:uri="f00599fe-70eb-4c50-8048-971af856c803"/>
  </ds:schemaRefs>
</ds:datastoreItem>
</file>

<file path=customXml/itemProps2.xml><?xml version="1.0" encoding="utf-8"?>
<ds:datastoreItem xmlns:ds="http://schemas.openxmlformats.org/officeDocument/2006/customXml" ds:itemID="{8B8BAA31-7184-4E09-BD61-DA5D9C26EBD6}">
  <ds:schemaRefs>
    <ds:schemaRef ds:uri="http://schemas.microsoft.com/sharepoint/v3/contenttype/forms"/>
  </ds:schemaRefs>
</ds:datastoreItem>
</file>

<file path=customXml/itemProps3.xml><?xml version="1.0" encoding="utf-8"?>
<ds:datastoreItem xmlns:ds="http://schemas.openxmlformats.org/officeDocument/2006/customXml" ds:itemID="{7706CBFE-66E0-414F-B6B6-2DB5AFAA8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599fe-70eb-4c50-8048-971af856c803"/>
    <ds:schemaRef ds:uri="c883ee22-1818-49fe-a877-c26cc2c9d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Polly Kerr</cp:lastModifiedBy>
  <cp:revision>3</cp:revision>
  <dcterms:created xsi:type="dcterms:W3CDTF">2024-02-19T11:27:00Z</dcterms:created>
  <dcterms:modified xsi:type="dcterms:W3CDTF">2024-02-19T12:27:00Z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0x010100F7A791D29AC0B64DA7D889F69710D479</vt:lpwstr>
  </property>
</Properties>
</file>