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95E32" w14:textId="58AFCF03" w:rsidR="00D901CF" w:rsidRPr="002A28B3" w:rsidRDefault="00D901CF">
      <w:pPr>
        <w:rPr>
          <w:b/>
          <w:bCs/>
          <w:sz w:val="28"/>
          <w:szCs w:val="28"/>
        </w:rPr>
      </w:pPr>
      <w:r w:rsidRPr="002A28B3">
        <w:rPr>
          <w:b/>
          <w:bCs/>
          <w:sz w:val="28"/>
          <w:szCs w:val="28"/>
        </w:rPr>
        <w:t>Introduction to Patient and Public Involvement in Research (PPI)</w:t>
      </w:r>
    </w:p>
    <w:p w14:paraId="114728D3" w14:textId="77777777" w:rsidR="00694802" w:rsidRDefault="00694802"/>
    <w:p w14:paraId="7E4E0636" w14:textId="304A8167" w:rsidR="00694802" w:rsidRDefault="00694802">
      <w:r w:rsidRPr="00694802">
        <w:t xml:space="preserve">Public and public involvement (PPI) in health and social care research </w:t>
      </w:r>
      <w:r w:rsidR="00BE6E86">
        <w:t>is defined by the Health Research Authority</w:t>
      </w:r>
      <w:r w:rsidR="00150F1E" w:rsidRPr="00150F1E">
        <w:rPr>
          <w:vertAlign w:val="superscript"/>
        </w:rPr>
        <w:t>1</w:t>
      </w:r>
      <w:r w:rsidR="00BE6E86">
        <w:t xml:space="preserve"> as </w:t>
      </w:r>
      <w:r w:rsidRPr="00694802">
        <w:t xml:space="preserve">being </w:t>
      </w:r>
      <w:r w:rsidR="00666F6B">
        <w:t>“done</w:t>
      </w:r>
      <w:r w:rsidRPr="00694802">
        <w:t xml:space="preserve"> ‘with’ or ‘by’ the public, </w:t>
      </w:r>
      <w:r w:rsidR="00666F6B">
        <w:t>not</w:t>
      </w:r>
      <w:r w:rsidRPr="00694802">
        <w:t xml:space="preserve"> ‘to’, ‘about’ or ‘for’ them.</w:t>
      </w:r>
      <w:r w:rsidR="00150F1E">
        <w:t xml:space="preserve">” </w:t>
      </w:r>
      <w:r w:rsidR="008E0B7D">
        <w:t xml:space="preserve"> </w:t>
      </w:r>
    </w:p>
    <w:p w14:paraId="595B6B84" w14:textId="77777777" w:rsidR="00694802" w:rsidRDefault="00694802"/>
    <w:p w14:paraId="4A6F74E2" w14:textId="251D8570" w:rsidR="00694802" w:rsidRDefault="00694802">
      <w:r w:rsidRPr="00694802">
        <w:t xml:space="preserve">This includes, for example, working with research funders to prioritise research, offering advice or expertise as members of a project steering group, commenting </w:t>
      </w:r>
      <w:proofErr w:type="gramStart"/>
      <w:r w:rsidRPr="00694802">
        <w:t>on</w:t>
      </w:r>
      <w:proofErr w:type="gramEnd"/>
      <w:r w:rsidRPr="00694802">
        <w:t xml:space="preserve"> and developing research materials, undertaking interviews with research participants.</w:t>
      </w:r>
    </w:p>
    <w:p w14:paraId="329AFD74" w14:textId="77777777" w:rsidR="0010551B" w:rsidRDefault="0010551B"/>
    <w:p w14:paraId="59253400" w14:textId="7377DB1A" w:rsidR="0010551B" w:rsidRDefault="0010551B">
      <w:r w:rsidRPr="0010551B">
        <w:t xml:space="preserve">There is increasing evidence that health research conducted with </w:t>
      </w:r>
      <w:r w:rsidR="0063569E">
        <w:t xml:space="preserve">meaningful </w:t>
      </w:r>
      <w:r w:rsidRPr="0010551B">
        <w:t>PPI improves research and achieves better outcomes for patients.</w:t>
      </w:r>
    </w:p>
    <w:p w14:paraId="26F842AC" w14:textId="77777777" w:rsidR="00DE6106" w:rsidRDefault="00DE6106"/>
    <w:p w14:paraId="4FBB9F89" w14:textId="50F78D45" w:rsidR="00DE6106" w:rsidRDefault="00DE6106">
      <w:r>
        <w:t>There is good information about PPI on the NIHR Oxford Biomedical Research Centre website</w:t>
      </w:r>
    </w:p>
    <w:p w14:paraId="6FDBD0CA" w14:textId="77777777" w:rsidR="00DE6106" w:rsidRDefault="00DE6106"/>
    <w:p w14:paraId="3211AF4F" w14:textId="0C214511" w:rsidR="00DE6106" w:rsidRDefault="00000000">
      <w:hyperlink r:id="rId8" w:history="1">
        <w:r w:rsidR="002F321D" w:rsidRPr="00161936">
          <w:rPr>
            <w:rStyle w:val="Hyperlink"/>
          </w:rPr>
          <w:t>https://oxfordbrc.nihr.ac.uk/ppi/ppi-researcher-guidance/</w:t>
        </w:r>
      </w:hyperlink>
    </w:p>
    <w:p w14:paraId="62211004" w14:textId="77777777" w:rsidR="002F321D" w:rsidRDefault="002F321D"/>
    <w:p w14:paraId="442BCBB8" w14:textId="4EFFBC26" w:rsidR="008C129E" w:rsidRDefault="008C129E" w:rsidP="008C129E">
      <w:r>
        <w:t>It is important to be able to reflect on your PPI activities</w:t>
      </w:r>
      <w:r w:rsidR="008F5762">
        <w:t xml:space="preserve"> to ascertain </w:t>
      </w:r>
      <w:r>
        <w:t xml:space="preserve">how patient and public input influenced your study. This may be important for many reasons, </w:t>
      </w:r>
      <w:proofErr w:type="gramStart"/>
      <w:r>
        <w:t>including:</w:t>
      </w:r>
      <w:proofErr w:type="gramEnd"/>
      <w:r>
        <w:t xml:space="preserve"> feeding back to funders; as part of ethics applications; for publication purposes; and to learn and adapt the way that PPI is incorporated into research over time. </w:t>
      </w:r>
    </w:p>
    <w:p w14:paraId="5174EC1B" w14:textId="77777777" w:rsidR="00694802" w:rsidRDefault="00694802"/>
    <w:p w14:paraId="4F52B7D4" w14:textId="4CD10E99" w:rsidR="00694802" w:rsidRDefault="002F321D">
      <w:r>
        <w:t xml:space="preserve">PPI can </w:t>
      </w:r>
      <w:r w:rsidR="00B800D8">
        <w:t xml:space="preserve">potentially </w:t>
      </w:r>
      <w:r>
        <w:t xml:space="preserve">be conducted </w:t>
      </w:r>
      <w:r w:rsidR="009E7CEB">
        <w:t>at</w:t>
      </w:r>
      <w:r>
        <w:t xml:space="preserve"> </w:t>
      </w:r>
      <w:r w:rsidR="00B800D8">
        <w:t>any</w:t>
      </w:r>
      <w:r>
        <w:t xml:space="preserve"> stage of the research cycle. </w:t>
      </w:r>
      <w:r w:rsidR="009E7CEB">
        <w:t xml:space="preserve"> Below is an example demonstrating the framework for PPI in research</w:t>
      </w:r>
      <w:r w:rsidR="00182FAF">
        <w:t>.</w:t>
      </w:r>
    </w:p>
    <w:p w14:paraId="43D420D4" w14:textId="3CBD5225" w:rsidR="001C577C" w:rsidRDefault="001C577C" w:rsidP="009E7CEB">
      <w:pPr>
        <w:jc w:val="center"/>
        <w:rPr>
          <w:rFonts w:ascii="Times New Roman" w:eastAsia="Times New Roman" w:hAnsi="Times New Roman" w:cs="Times New Roman"/>
          <w:lang w:eastAsia="en-GB"/>
        </w:rPr>
      </w:pPr>
      <w:r w:rsidRPr="001C577C">
        <w:rPr>
          <w:rFonts w:ascii="Times New Roman" w:eastAsia="Times New Roman" w:hAnsi="Times New Roman" w:cs="Times New Roman"/>
          <w:lang w:eastAsia="en-GB"/>
        </w:rPr>
        <w:fldChar w:fldCharType="begin"/>
      </w:r>
      <w:r w:rsidR="002C5F2D">
        <w:rPr>
          <w:rFonts w:ascii="Times New Roman" w:eastAsia="Times New Roman" w:hAnsi="Times New Roman" w:cs="Times New Roman"/>
          <w:lang w:eastAsia="en-GB"/>
        </w:rPr>
        <w:instrText xml:space="preserve"> INCLUDEPICTURE "C:\\var\\folders\\hq\\8zn01mdn1v3bybs8vrbhc0bm0000gq\\T\\com.microsoft.Word\\WebArchiveCopyPasteTempFiles\\page9image12027728" \* MERGEFORMAT </w:instrText>
      </w:r>
      <w:r w:rsidRPr="001C577C">
        <w:rPr>
          <w:rFonts w:ascii="Times New Roman" w:eastAsia="Times New Roman" w:hAnsi="Times New Roman" w:cs="Times New Roman"/>
          <w:lang w:eastAsia="en-GB"/>
        </w:rPr>
        <w:fldChar w:fldCharType="separate"/>
      </w:r>
      <w:r w:rsidRPr="001C577C">
        <w:rPr>
          <w:rFonts w:ascii="Times New Roman" w:eastAsia="Times New Roman" w:hAnsi="Times New Roman" w:cs="Times New Roman"/>
          <w:noProof/>
          <w:lang w:eastAsia="en-GB"/>
        </w:rPr>
        <w:drawing>
          <wp:inline distT="0" distB="0" distL="0" distR="0" wp14:anchorId="38197617" wp14:editId="065B4A21">
            <wp:extent cx="4190108" cy="5058136"/>
            <wp:effectExtent l="0" t="0" r="1270" b="0"/>
            <wp:docPr id="1" name="Picture 1" descr="page9image12027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9image12027728"/>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647" t="5729" r="6714" b="14729"/>
                    <a:stretch/>
                  </pic:blipFill>
                  <pic:spPr bwMode="auto">
                    <a:xfrm>
                      <a:off x="0" y="0"/>
                      <a:ext cx="4200026" cy="5070108"/>
                    </a:xfrm>
                    <a:prstGeom prst="rect">
                      <a:avLst/>
                    </a:prstGeom>
                    <a:noFill/>
                    <a:ln>
                      <a:noFill/>
                    </a:ln>
                    <a:extLst>
                      <a:ext uri="{53640926-AAD7-44D8-BBD7-CCE9431645EC}">
                        <a14:shadowObscured xmlns:a14="http://schemas.microsoft.com/office/drawing/2010/main"/>
                      </a:ext>
                    </a:extLst>
                  </pic:spPr>
                </pic:pic>
              </a:graphicData>
            </a:graphic>
          </wp:inline>
        </w:drawing>
      </w:r>
      <w:r w:rsidRPr="001C577C">
        <w:rPr>
          <w:rFonts w:ascii="Times New Roman" w:eastAsia="Times New Roman" w:hAnsi="Times New Roman" w:cs="Times New Roman"/>
          <w:lang w:eastAsia="en-GB"/>
        </w:rPr>
        <w:fldChar w:fldCharType="end"/>
      </w:r>
    </w:p>
    <w:p w14:paraId="02825015" w14:textId="1CAE1935" w:rsidR="00D7730C" w:rsidRDefault="00680CCB" w:rsidP="00DA7640">
      <w:pPr>
        <w:jc w:val="center"/>
        <w:rPr>
          <w:rFonts w:ascii="Times New Roman" w:eastAsia="Times New Roman" w:hAnsi="Times New Roman" w:cs="Times New Roman"/>
          <w:i/>
          <w:iCs/>
          <w:color w:val="000000" w:themeColor="text1"/>
          <w:sz w:val="20"/>
          <w:szCs w:val="20"/>
          <w:lang w:eastAsia="en-GB"/>
        </w:rPr>
      </w:pPr>
      <w:r w:rsidRPr="00680CCB">
        <w:rPr>
          <w:rFonts w:ascii="Times New Roman" w:eastAsia="Times New Roman" w:hAnsi="Times New Roman" w:cs="Times New Roman"/>
          <w:b/>
          <w:bCs/>
          <w:i/>
          <w:iCs/>
          <w:color w:val="000000" w:themeColor="text1"/>
          <w:sz w:val="20"/>
          <w:szCs w:val="20"/>
          <w:lang w:eastAsia="en-GB"/>
        </w:rPr>
        <w:t>Figure 1:</w:t>
      </w:r>
      <w:r>
        <w:rPr>
          <w:rFonts w:ascii="Times New Roman" w:eastAsia="Times New Roman" w:hAnsi="Times New Roman" w:cs="Times New Roman"/>
          <w:i/>
          <w:iCs/>
          <w:color w:val="000000" w:themeColor="text1"/>
          <w:sz w:val="20"/>
          <w:szCs w:val="20"/>
          <w:lang w:eastAsia="en-GB"/>
        </w:rPr>
        <w:t xml:space="preserve"> </w:t>
      </w:r>
      <w:r w:rsidR="00507AF3">
        <w:rPr>
          <w:rFonts w:ascii="Times New Roman" w:eastAsia="Times New Roman" w:hAnsi="Times New Roman" w:cs="Times New Roman"/>
          <w:i/>
          <w:iCs/>
          <w:color w:val="000000" w:themeColor="text1"/>
          <w:sz w:val="20"/>
          <w:szCs w:val="20"/>
          <w:lang w:eastAsia="en-GB"/>
        </w:rPr>
        <w:t xml:space="preserve">Reproduced from </w:t>
      </w:r>
      <w:r w:rsidR="00A82E33" w:rsidRPr="00DA7640">
        <w:rPr>
          <w:rFonts w:ascii="Times New Roman" w:eastAsia="Times New Roman" w:hAnsi="Times New Roman" w:cs="Times New Roman"/>
          <w:i/>
          <w:iCs/>
          <w:color w:val="000000" w:themeColor="text1"/>
          <w:sz w:val="20"/>
          <w:szCs w:val="20"/>
          <w:lang w:eastAsia="en-GB"/>
        </w:rPr>
        <w:t>National Institute for Health Research</w:t>
      </w:r>
      <w:r w:rsidR="00AE5D5E" w:rsidRPr="00AE5D5E">
        <w:rPr>
          <w:rFonts w:ascii="Times New Roman" w:eastAsia="Times New Roman" w:hAnsi="Times New Roman" w:cs="Times New Roman"/>
          <w:i/>
          <w:iCs/>
          <w:color w:val="000000" w:themeColor="text1"/>
          <w:sz w:val="20"/>
          <w:szCs w:val="20"/>
          <w:vertAlign w:val="superscript"/>
          <w:lang w:eastAsia="en-GB"/>
        </w:rPr>
        <w:t>2</w:t>
      </w:r>
      <w:r w:rsidR="00507AF3">
        <w:rPr>
          <w:rFonts w:ascii="Times New Roman" w:eastAsia="Times New Roman" w:hAnsi="Times New Roman" w:cs="Times New Roman"/>
          <w:i/>
          <w:iCs/>
          <w:color w:val="000000" w:themeColor="text1"/>
          <w:sz w:val="20"/>
          <w:szCs w:val="20"/>
          <w:lang w:eastAsia="en-GB"/>
        </w:rPr>
        <w:t>, page 14.</w:t>
      </w:r>
    </w:p>
    <w:p w14:paraId="4F4E7211" w14:textId="77777777" w:rsidR="00AE5D5E" w:rsidRPr="00DA7640" w:rsidRDefault="00AE5D5E" w:rsidP="00DA7640">
      <w:pPr>
        <w:jc w:val="center"/>
        <w:rPr>
          <w:rFonts w:ascii="Times New Roman" w:eastAsia="Times New Roman" w:hAnsi="Times New Roman" w:cs="Times New Roman"/>
          <w:i/>
          <w:iCs/>
          <w:color w:val="000000" w:themeColor="text1"/>
          <w:sz w:val="20"/>
          <w:szCs w:val="20"/>
          <w:lang w:eastAsia="en-GB"/>
        </w:rPr>
      </w:pPr>
    </w:p>
    <w:p w14:paraId="5F0E3279" w14:textId="42D1AA2D" w:rsidR="008E018A" w:rsidRPr="00A66A20" w:rsidRDefault="002A28B3">
      <w:pPr>
        <w:rPr>
          <w:b/>
          <w:bCs/>
          <w:sz w:val="28"/>
          <w:szCs w:val="28"/>
        </w:rPr>
      </w:pPr>
      <w:r w:rsidRPr="00A66A20">
        <w:rPr>
          <w:b/>
          <w:bCs/>
          <w:sz w:val="28"/>
          <w:szCs w:val="28"/>
        </w:rPr>
        <w:lastRenderedPageBreak/>
        <w:t>Recording PPI activities</w:t>
      </w:r>
    </w:p>
    <w:p w14:paraId="647AD522" w14:textId="77777777" w:rsidR="001636DA" w:rsidRDefault="001636DA" w:rsidP="001636DA"/>
    <w:p w14:paraId="1AE8295C" w14:textId="77777777" w:rsidR="00AE5D5E" w:rsidRDefault="00AE5D5E" w:rsidP="001636DA"/>
    <w:p w14:paraId="7CE9C5D5" w14:textId="61C97C39" w:rsidR="002A28B3" w:rsidRDefault="006F1377">
      <w:r w:rsidRPr="006F1377">
        <w:t xml:space="preserve">The purpose of this tool is to provide researchers with a comprehensive and usable recording checklist to document patient and public involvement in research. The tool was designed </w:t>
      </w:r>
      <w:r w:rsidR="00B2387B">
        <w:t>by researchers</w:t>
      </w:r>
      <w:r w:rsidR="00142F49">
        <w:t xml:space="preserve"> (Holly Bear, </w:t>
      </w:r>
      <w:r w:rsidR="001C694F">
        <w:t xml:space="preserve">Elizabeth Bradburn, </w:t>
      </w:r>
      <w:r w:rsidR="00142F49">
        <w:t xml:space="preserve">Melanie Fleming, </w:t>
      </w:r>
      <w:r w:rsidR="001C694F">
        <w:t xml:space="preserve">Silvia Messina, Sarah </w:t>
      </w:r>
      <w:proofErr w:type="spellStart"/>
      <w:r w:rsidR="001C694F">
        <w:t>Vollam</w:t>
      </w:r>
      <w:proofErr w:type="spellEnd"/>
      <w:r w:rsidR="001C694F">
        <w:t xml:space="preserve">), </w:t>
      </w:r>
      <w:r w:rsidRPr="006F1377">
        <w:t>to map on to the Guidance for Reporting Involvement of Patients and the Public</w:t>
      </w:r>
      <w:r w:rsidR="0066326B">
        <w:t xml:space="preserve"> from </w:t>
      </w:r>
      <w:proofErr w:type="spellStart"/>
      <w:r w:rsidR="0066326B">
        <w:t>Staniszewska</w:t>
      </w:r>
      <w:proofErr w:type="spellEnd"/>
      <w:r w:rsidR="0066326B">
        <w:t xml:space="preserve"> et al. </w:t>
      </w:r>
      <w:r w:rsidRPr="006F1377">
        <w:t xml:space="preserve"> (GRIPP2)</w:t>
      </w:r>
      <w:r w:rsidR="0066326B" w:rsidRPr="0066326B">
        <w:rPr>
          <w:vertAlign w:val="superscript"/>
        </w:rPr>
        <w:t>3</w:t>
      </w:r>
      <w:r w:rsidR="00B51EBE" w:rsidRPr="00B51EBE">
        <w:t xml:space="preserve"> </w:t>
      </w:r>
      <w:r w:rsidRPr="006F1377">
        <w:t xml:space="preserve">reporting checklist. Using evidence-informed tools to record and report PPI activities </w:t>
      </w:r>
      <w:r w:rsidR="00563A4C">
        <w:t>should</w:t>
      </w:r>
      <w:r w:rsidRPr="006F1377">
        <w:t xml:space="preserve"> help improve the quality, transparency, and consistency of PPI in research.</w:t>
      </w:r>
    </w:p>
    <w:p w14:paraId="3D5A2B1C" w14:textId="77777777" w:rsidR="006F1377" w:rsidRDefault="006F1377"/>
    <w:p w14:paraId="77FA99B7" w14:textId="6EA1EF19" w:rsidR="003C0C40" w:rsidRDefault="00CA2CD6">
      <w:r>
        <w:t>The table</w:t>
      </w:r>
      <w:r w:rsidR="006B0B2E">
        <w:t>s</w:t>
      </w:r>
      <w:r>
        <w:t xml:space="preserve"> below </w:t>
      </w:r>
      <w:r w:rsidR="006B0B2E">
        <w:t>are</w:t>
      </w:r>
      <w:r>
        <w:t xml:space="preserve"> intended as a guide for </w:t>
      </w:r>
      <w:r w:rsidR="00D77CF4">
        <w:t>aspects which you may wish to record. You may want to add other points/sections, or you may not need to answer all sections.</w:t>
      </w:r>
      <w:r w:rsidR="00467CD1">
        <w:t xml:space="preserve"> </w:t>
      </w:r>
      <w:r w:rsidR="00806C3E">
        <w:t xml:space="preserve"> We suggest you try to complete the tool </w:t>
      </w:r>
      <w:r w:rsidR="00806C3E" w:rsidRPr="00EF24C5">
        <w:rPr>
          <w:u w:val="single"/>
        </w:rPr>
        <w:t>as you conduct the PPI</w:t>
      </w:r>
      <w:r w:rsidR="00EF24C5">
        <w:rPr>
          <w:u w:val="single"/>
        </w:rPr>
        <w:t xml:space="preserve"> activities</w:t>
      </w:r>
      <w:r w:rsidR="00806C3E">
        <w:t xml:space="preserve">, rather than trying to recall the details later. </w:t>
      </w:r>
    </w:p>
    <w:p w14:paraId="554F26F6" w14:textId="77777777" w:rsidR="003C0C40" w:rsidRDefault="003C0C40"/>
    <w:p w14:paraId="723DABF5" w14:textId="7FDE28F6" w:rsidR="00D77CF4" w:rsidRDefault="00B442C8">
      <w:r>
        <w:t>This tool is intended for regular, repeated activities with the same group of contributors (</w:t>
      </w:r>
      <w:proofErr w:type="gramStart"/>
      <w:r>
        <w:t>e.g.</w:t>
      </w:r>
      <w:proofErr w:type="gramEnd"/>
      <w:r>
        <w:t xml:space="preserve"> an ongoing advisory group). </w:t>
      </w:r>
      <w:r w:rsidR="007A2AB9" w:rsidRPr="007A2AB9">
        <w:rPr>
          <w:b/>
          <w:bCs/>
        </w:rPr>
        <w:t>Y</w:t>
      </w:r>
      <w:r w:rsidR="00D77CF4" w:rsidRPr="003C0C40">
        <w:rPr>
          <w:b/>
          <w:bCs/>
        </w:rPr>
        <w:t xml:space="preserve">ou can copy and paste the </w:t>
      </w:r>
      <w:r w:rsidR="003C0C14" w:rsidRPr="003C0C40">
        <w:rPr>
          <w:b/>
          <w:bCs/>
        </w:rPr>
        <w:t xml:space="preserve">methods and results </w:t>
      </w:r>
      <w:r w:rsidR="00D77CF4" w:rsidRPr="003C0C40">
        <w:rPr>
          <w:b/>
          <w:bCs/>
        </w:rPr>
        <w:t>table</w:t>
      </w:r>
      <w:r w:rsidR="00A66A20" w:rsidRPr="003C0C40">
        <w:rPr>
          <w:b/>
          <w:bCs/>
        </w:rPr>
        <w:t>s</w:t>
      </w:r>
      <w:r w:rsidR="00D77CF4">
        <w:t xml:space="preserve"> as many times as you need</w:t>
      </w:r>
      <w:r w:rsidR="007A2AB9">
        <w:t xml:space="preserve"> (</w:t>
      </w:r>
      <w:proofErr w:type="gramStart"/>
      <w:r w:rsidR="007A2AB9">
        <w:t>e.g..</w:t>
      </w:r>
      <w:proofErr w:type="gramEnd"/>
      <w:r w:rsidR="007A2AB9">
        <w:t xml:space="preserve"> for each meeting held)</w:t>
      </w:r>
      <w:r w:rsidR="00D77CF4">
        <w:t>.</w:t>
      </w:r>
      <w:r w:rsidR="00755D6B">
        <w:t xml:space="preserve"> </w:t>
      </w:r>
    </w:p>
    <w:p w14:paraId="766BD7D8" w14:textId="77777777" w:rsidR="00BE6EF8" w:rsidRDefault="00BE6EF8"/>
    <w:p w14:paraId="3505AF60" w14:textId="322DA641" w:rsidR="00BE6EF8" w:rsidRDefault="00BE6EF8">
      <w:r>
        <w:t xml:space="preserve">If </w:t>
      </w:r>
      <w:r w:rsidR="00721779">
        <w:t>you are involving different people across different stages of your research project</w:t>
      </w:r>
      <w:r w:rsidR="005C2271">
        <w:t xml:space="preserve">, or using different methods then you </w:t>
      </w:r>
      <w:r>
        <w:t>may find it more useful to use our alternative recording tool – “</w:t>
      </w:r>
      <w:r w:rsidR="005C2271">
        <w:t xml:space="preserve">PPI </w:t>
      </w:r>
      <w:r w:rsidR="0035531A">
        <w:t xml:space="preserve">Recording tool </w:t>
      </w:r>
      <w:proofErr w:type="gramStart"/>
      <w:r w:rsidR="005C2271">
        <w:t>1</w:t>
      </w:r>
      <w:r w:rsidR="0035531A">
        <w:t>”</w:t>
      </w:r>
      <w:proofErr w:type="gramEnd"/>
    </w:p>
    <w:p w14:paraId="7FE34E79" w14:textId="77777777" w:rsidR="00D77CF4" w:rsidRDefault="00D77CF4"/>
    <w:p w14:paraId="7D4393AE" w14:textId="77777777" w:rsidR="00D77CF4" w:rsidRDefault="00D77CF4"/>
    <w:tbl>
      <w:tblPr>
        <w:tblStyle w:val="TableGrid"/>
        <w:tblW w:w="0" w:type="auto"/>
        <w:tblLook w:val="04A0" w:firstRow="1" w:lastRow="0" w:firstColumn="1" w:lastColumn="0" w:noHBand="0" w:noVBand="1"/>
      </w:tblPr>
      <w:tblGrid>
        <w:gridCol w:w="10456"/>
      </w:tblGrid>
      <w:tr w:rsidR="002C5F2D" w14:paraId="7A09D353" w14:textId="77777777" w:rsidTr="008E3C4C">
        <w:tc>
          <w:tcPr>
            <w:tcW w:w="10456" w:type="dxa"/>
            <w:shd w:val="clear" w:color="auto" w:fill="AEAAAA" w:themeFill="background2" w:themeFillShade="BF"/>
          </w:tcPr>
          <w:p w14:paraId="3E23AF53" w14:textId="0CECEC2A" w:rsidR="002C5F2D" w:rsidRPr="003254FE" w:rsidRDefault="002C5F2D">
            <w:pPr>
              <w:rPr>
                <w:b/>
                <w:bCs/>
              </w:rPr>
            </w:pPr>
            <w:r w:rsidRPr="003254FE">
              <w:rPr>
                <w:b/>
                <w:bCs/>
              </w:rPr>
              <w:t>A</w:t>
            </w:r>
            <w:r w:rsidR="001D3E92">
              <w:rPr>
                <w:b/>
                <w:bCs/>
              </w:rPr>
              <w:t>i</w:t>
            </w:r>
            <w:r w:rsidRPr="008E3C4C">
              <w:rPr>
                <w:b/>
                <w:bCs/>
                <w:shd w:val="clear" w:color="auto" w:fill="AEAAAA" w:themeFill="background2" w:themeFillShade="BF"/>
              </w:rPr>
              <w:t xml:space="preserve">m </w:t>
            </w:r>
          </w:p>
        </w:tc>
      </w:tr>
      <w:tr w:rsidR="0014526B" w14:paraId="7550509B" w14:textId="77777777" w:rsidTr="00562418">
        <w:tc>
          <w:tcPr>
            <w:tcW w:w="10456" w:type="dxa"/>
          </w:tcPr>
          <w:p w14:paraId="7FBB35FF" w14:textId="369A7765" w:rsidR="0014526B" w:rsidRDefault="0014526B" w:rsidP="00D4443A">
            <w:pPr>
              <w:pStyle w:val="ListParagraph"/>
              <w:numPr>
                <w:ilvl w:val="0"/>
                <w:numId w:val="1"/>
              </w:numPr>
            </w:pPr>
            <w:r>
              <w:rPr>
                <w:b/>
                <w:bCs/>
              </w:rPr>
              <w:t>What is the rationale</w:t>
            </w:r>
            <w:r w:rsidRPr="00862A0F">
              <w:rPr>
                <w:b/>
                <w:bCs/>
              </w:rPr>
              <w:t xml:space="preserve"> </w:t>
            </w:r>
            <w:r>
              <w:rPr>
                <w:b/>
                <w:bCs/>
              </w:rPr>
              <w:t xml:space="preserve">and aim </w:t>
            </w:r>
            <w:r w:rsidRPr="00862A0F">
              <w:rPr>
                <w:b/>
                <w:bCs/>
              </w:rPr>
              <w:t xml:space="preserve">of PPI </w:t>
            </w:r>
            <w:r>
              <w:rPr>
                <w:b/>
                <w:bCs/>
              </w:rPr>
              <w:t xml:space="preserve">in the research? </w:t>
            </w:r>
            <w:r w:rsidRPr="0014526B">
              <w:t>(</w:t>
            </w:r>
            <w:proofErr w:type="gramStart"/>
            <w:r w:rsidRPr="0014526B">
              <w:t>i.e.</w:t>
            </w:r>
            <w:proofErr w:type="gramEnd"/>
            <w:r w:rsidRPr="0014526B">
              <w:t xml:space="preserve"> What is the purpose </w:t>
            </w:r>
            <w:r w:rsidR="00F965A6">
              <w:t xml:space="preserve">of the group </w:t>
            </w:r>
            <w:r w:rsidRPr="0014526B">
              <w:t xml:space="preserve">and what do you </w:t>
            </w:r>
            <w:r w:rsidR="002519FB">
              <w:t>hope to achieve</w:t>
            </w:r>
            <w:r w:rsidRPr="0014526B">
              <w:t xml:space="preserve"> from PPI?)</w:t>
            </w:r>
            <w:r w:rsidR="00EE25C8">
              <w:t xml:space="preserve"> </w:t>
            </w:r>
          </w:p>
          <w:p w14:paraId="36FC1845" w14:textId="1C7ECB3C" w:rsidR="2CBB73F4" w:rsidRDefault="2CBB73F4" w:rsidP="2CBB73F4"/>
          <w:p w14:paraId="1ADD377C" w14:textId="78F78C39" w:rsidR="003254FE" w:rsidRDefault="003254FE" w:rsidP="003254FE"/>
          <w:p w14:paraId="7154C4F4" w14:textId="77777777" w:rsidR="00316DB9" w:rsidRDefault="00316DB9" w:rsidP="003254FE"/>
          <w:p w14:paraId="237D080B" w14:textId="77777777" w:rsidR="00316DB9" w:rsidRDefault="00316DB9" w:rsidP="003254FE"/>
          <w:p w14:paraId="374D91B9" w14:textId="77777777" w:rsidR="00316DB9" w:rsidRDefault="00316DB9" w:rsidP="003254FE"/>
          <w:p w14:paraId="4BCB5932" w14:textId="77777777" w:rsidR="003254FE" w:rsidRPr="0014526B" w:rsidRDefault="003254FE" w:rsidP="003254FE"/>
          <w:p w14:paraId="67C11505" w14:textId="77777777" w:rsidR="0014526B" w:rsidRDefault="0014526B"/>
        </w:tc>
      </w:tr>
    </w:tbl>
    <w:p w14:paraId="090BDE84" w14:textId="77777777" w:rsidR="003E5A0D" w:rsidRDefault="003E5A0D"/>
    <w:p w14:paraId="1CFD0E6F" w14:textId="77777777" w:rsidR="003E5A0D" w:rsidRDefault="003E5A0D"/>
    <w:p w14:paraId="3533E83B" w14:textId="77777777" w:rsidR="003E5A0D" w:rsidRDefault="003E5A0D"/>
    <w:p w14:paraId="5D405460" w14:textId="77777777" w:rsidR="00511DCB" w:rsidRDefault="00511DCB"/>
    <w:p w14:paraId="2AF32D70" w14:textId="77777777" w:rsidR="00511DCB" w:rsidRDefault="00511DCB">
      <w:pPr>
        <w:rPr>
          <w:b/>
          <w:bCs/>
        </w:rPr>
        <w:sectPr w:rsidR="00511DCB" w:rsidSect="009E7CEB">
          <w:pgSz w:w="11906" w:h="16838"/>
          <w:pgMar w:top="720" w:right="720" w:bottom="720" w:left="720" w:header="708" w:footer="708" w:gutter="0"/>
          <w:cols w:space="708"/>
          <w:docGrid w:linePitch="360"/>
        </w:sectPr>
      </w:pPr>
    </w:p>
    <w:tbl>
      <w:tblPr>
        <w:tblStyle w:val="TableGrid"/>
        <w:tblW w:w="15871" w:type="dxa"/>
        <w:tblLayout w:type="fixed"/>
        <w:tblLook w:val="04A0" w:firstRow="1" w:lastRow="0" w:firstColumn="1" w:lastColumn="0" w:noHBand="0" w:noVBand="1"/>
      </w:tblPr>
      <w:tblGrid>
        <w:gridCol w:w="2972"/>
        <w:gridCol w:w="1015"/>
        <w:gridCol w:w="1962"/>
        <w:gridCol w:w="2020"/>
        <w:gridCol w:w="390"/>
        <w:gridCol w:w="1984"/>
        <w:gridCol w:w="1701"/>
        <w:gridCol w:w="2835"/>
        <w:gridCol w:w="992"/>
      </w:tblGrid>
      <w:tr w:rsidR="00CD4055" w14:paraId="417E15D9" w14:textId="77777777" w:rsidTr="00CD4055">
        <w:tc>
          <w:tcPr>
            <w:tcW w:w="15871" w:type="dxa"/>
            <w:gridSpan w:val="9"/>
            <w:tcBorders>
              <w:bottom w:val="nil"/>
            </w:tcBorders>
            <w:shd w:val="clear" w:color="auto" w:fill="AEAAAA" w:themeFill="background2" w:themeFillShade="BF"/>
          </w:tcPr>
          <w:p w14:paraId="183111F6" w14:textId="49CE027D" w:rsidR="00CD4055" w:rsidRDefault="00CD4055" w:rsidP="00CD4055">
            <w:pPr>
              <w:rPr>
                <w:b/>
                <w:bCs/>
              </w:rPr>
            </w:pPr>
            <w:r>
              <w:rPr>
                <w:b/>
                <w:bCs/>
              </w:rPr>
              <w:lastRenderedPageBreak/>
              <w:t>Methods</w:t>
            </w:r>
            <w:r w:rsidR="00F50455">
              <w:rPr>
                <w:b/>
                <w:bCs/>
              </w:rPr>
              <w:t xml:space="preserve">: </w:t>
            </w:r>
            <w:r>
              <w:rPr>
                <w:b/>
                <w:bCs/>
              </w:rPr>
              <w:t>Provide a clear description of the methods used for PPI in the study</w:t>
            </w:r>
          </w:p>
          <w:p w14:paraId="7B67358B" w14:textId="4ABC5BFB" w:rsidR="00CD4055" w:rsidRPr="00CD4055" w:rsidRDefault="00CD4055" w:rsidP="00DB6124">
            <w:pPr>
              <w:rPr>
                <w:i/>
                <w:iCs/>
                <w:sz w:val="20"/>
                <w:szCs w:val="20"/>
              </w:rPr>
            </w:pPr>
            <w:r w:rsidRPr="00CD4055">
              <w:rPr>
                <w:i/>
                <w:iCs/>
                <w:sz w:val="20"/>
                <w:szCs w:val="20"/>
              </w:rPr>
              <w:t>Please consider GDPR, i.e., not naming people unless appropriate.</w:t>
            </w:r>
          </w:p>
        </w:tc>
      </w:tr>
      <w:tr w:rsidR="000A7053" w14:paraId="4DE888B2" w14:textId="77777777" w:rsidTr="0000687F">
        <w:tc>
          <w:tcPr>
            <w:tcW w:w="15871" w:type="dxa"/>
            <w:gridSpan w:val="9"/>
            <w:tcBorders>
              <w:bottom w:val="nil"/>
            </w:tcBorders>
          </w:tcPr>
          <w:p w14:paraId="5D892DA7" w14:textId="79453CB6" w:rsidR="000A7053" w:rsidRPr="00DB6124" w:rsidRDefault="005E4662" w:rsidP="00DB6124">
            <w:pPr>
              <w:rPr>
                <w:b/>
                <w:bCs/>
              </w:rPr>
            </w:pPr>
            <w:r>
              <w:rPr>
                <w:b/>
                <w:bCs/>
              </w:rPr>
              <w:t>2.1</w:t>
            </w:r>
            <w:r w:rsidR="00DB6124" w:rsidRPr="00DB6124">
              <w:rPr>
                <w:b/>
                <w:bCs/>
              </w:rPr>
              <w:t>.</w:t>
            </w:r>
            <w:r w:rsidR="00DB6124">
              <w:rPr>
                <w:b/>
                <w:bCs/>
              </w:rPr>
              <w:t xml:space="preserve"> </w:t>
            </w:r>
            <w:r w:rsidR="000A7053" w:rsidRPr="00DB6124">
              <w:rPr>
                <w:b/>
                <w:bCs/>
              </w:rPr>
              <w:t xml:space="preserve">At what stage of the research cycle does this </w:t>
            </w:r>
            <w:r w:rsidR="00EF3961">
              <w:rPr>
                <w:b/>
                <w:bCs/>
              </w:rPr>
              <w:t>group</w:t>
            </w:r>
            <w:r w:rsidR="000A7053" w:rsidRPr="00DB6124">
              <w:rPr>
                <w:b/>
                <w:bCs/>
              </w:rPr>
              <w:t xml:space="preserve"> apply to?</w:t>
            </w:r>
          </w:p>
          <w:p w14:paraId="72A93B4D" w14:textId="7CBC326D" w:rsidR="000A7053" w:rsidRPr="00F50455" w:rsidRDefault="000A7053" w:rsidP="00452E72">
            <w:pPr>
              <w:rPr>
                <w:i/>
                <w:iCs/>
              </w:rPr>
            </w:pPr>
            <w:r w:rsidRPr="00F50455">
              <w:rPr>
                <w:i/>
                <w:iCs/>
              </w:rPr>
              <w:t xml:space="preserve">See figure 1 for </w:t>
            </w:r>
            <w:r w:rsidR="00EF3961">
              <w:rPr>
                <w:i/>
                <w:iCs/>
              </w:rPr>
              <w:t xml:space="preserve">guidance, choose all that </w:t>
            </w:r>
            <w:proofErr w:type="gramStart"/>
            <w:r w:rsidR="00EF3961">
              <w:rPr>
                <w:i/>
                <w:iCs/>
              </w:rPr>
              <w:t>apply</w:t>
            </w:r>
            <w:proofErr w:type="gramEnd"/>
          </w:p>
          <w:p w14:paraId="21265577" w14:textId="77777777" w:rsidR="000A7053" w:rsidRDefault="000A7053" w:rsidP="0098286A">
            <w:pPr>
              <w:pStyle w:val="ListParagraph"/>
              <w:ind w:left="0"/>
              <w:rPr>
                <w:b/>
                <w:bCs/>
              </w:rPr>
            </w:pPr>
          </w:p>
        </w:tc>
      </w:tr>
      <w:tr w:rsidR="00D75105" w14:paraId="2B36D39E" w14:textId="77777777" w:rsidTr="00D75105">
        <w:trPr>
          <w:trHeight w:hRule="exact" w:val="454"/>
        </w:trPr>
        <w:tc>
          <w:tcPr>
            <w:tcW w:w="2972" w:type="dxa"/>
            <w:tcBorders>
              <w:top w:val="nil"/>
              <w:bottom w:val="nil"/>
              <w:right w:val="nil"/>
            </w:tcBorders>
          </w:tcPr>
          <w:p w14:paraId="12143E0E" w14:textId="6CD0F862" w:rsidR="000A7053" w:rsidRDefault="000A7053" w:rsidP="00452E72">
            <w:r>
              <w:t xml:space="preserve">Identifying &amp; prioritising </w:t>
            </w:r>
          </w:p>
          <w:p w14:paraId="28F83325" w14:textId="77777777" w:rsidR="000A7053" w:rsidRPr="2EDF871F" w:rsidRDefault="000A7053" w:rsidP="00452E72">
            <w:pPr>
              <w:rPr>
                <w:b/>
                <w:bCs/>
              </w:rPr>
            </w:pPr>
          </w:p>
        </w:tc>
        <w:tc>
          <w:tcPr>
            <w:tcW w:w="1015" w:type="dxa"/>
            <w:tcBorders>
              <w:top w:val="nil"/>
              <w:left w:val="nil"/>
              <w:bottom w:val="nil"/>
              <w:right w:val="nil"/>
            </w:tcBorders>
          </w:tcPr>
          <w:p w14:paraId="54CEE430" w14:textId="15ACF092" w:rsidR="000A7053" w:rsidRDefault="0000687F" w:rsidP="00D75105">
            <w:pPr>
              <w:rPr>
                <w:b/>
                <w:bCs/>
              </w:rPr>
            </w:pPr>
            <w:r w:rsidRPr="00404CF5">
              <w:rPr>
                <w:rFonts w:ascii="Wingdings" w:hAnsi="Wingdings"/>
                <w:sz w:val="21"/>
                <w:szCs w:val="21"/>
              </w:rPr>
              <w:t>¨</w:t>
            </w:r>
          </w:p>
        </w:tc>
        <w:tc>
          <w:tcPr>
            <w:tcW w:w="1962" w:type="dxa"/>
            <w:tcBorders>
              <w:top w:val="nil"/>
              <w:left w:val="nil"/>
              <w:bottom w:val="nil"/>
              <w:right w:val="nil"/>
            </w:tcBorders>
            <w:shd w:val="clear" w:color="auto" w:fill="auto"/>
          </w:tcPr>
          <w:p w14:paraId="472F9358" w14:textId="77777777" w:rsidR="000A7053" w:rsidRDefault="000A7053" w:rsidP="00452E72">
            <w:r>
              <w:t xml:space="preserve">Design </w:t>
            </w:r>
          </w:p>
          <w:p w14:paraId="5CC08D36" w14:textId="77777777" w:rsidR="000A7053" w:rsidRDefault="000A7053" w:rsidP="00452E72">
            <w:pPr>
              <w:rPr>
                <w:b/>
                <w:bCs/>
              </w:rPr>
            </w:pPr>
          </w:p>
        </w:tc>
        <w:tc>
          <w:tcPr>
            <w:tcW w:w="2020" w:type="dxa"/>
            <w:tcBorders>
              <w:top w:val="nil"/>
              <w:left w:val="nil"/>
              <w:bottom w:val="nil"/>
              <w:right w:val="nil"/>
            </w:tcBorders>
          </w:tcPr>
          <w:p w14:paraId="61F6431B" w14:textId="0D7482AD" w:rsidR="000A7053" w:rsidRPr="2EDF871F" w:rsidRDefault="00316DB9" w:rsidP="00D75105">
            <w:pPr>
              <w:rPr>
                <w:b/>
                <w:bCs/>
              </w:rPr>
            </w:pPr>
            <w:r w:rsidRPr="00404CF5">
              <w:rPr>
                <w:rFonts w:ascii="Wingdings" w:hAnsi="Wingdings"/>
                <w:sz w:val="21"/>
                <w:szCs w:val="21"/>
              </w:rPr>
              <w:t>¨</w:t>
            </w:r>
          </w:p>
        </w:tc>
        <w:tc>
          <w:tcPr>
            <w:tcW w:w="2374" w:type="dxa"/>
            <w:gridSpan w:val="2"/>
            <w:tcBorders>
              <w:top w:val="nil"/>
              <w:left w:val="nil"/>
              <w:bottom w:val="nil"/>
              <w:right w:val="nil"/>
            </w:tcBorders>
            <w:shd w:val="clear" w:color="auto" w:fill="auto"/>
          </w:tcPr>
          <w:p w14:paraId="3B41FB42" w14:textId="77777777" w:rsidR="000A7053" w:rsidRDefault="000A7053" w:rsidP="00452E72">
            <w:pPr>
              <w:pStyle w:val="ListParagraph"/>
              <w:ind w:left="0"/>
            </w:pPr>
            <w:r>
              <w:t xml:space="preserve">Grant proposal </w:t>
            </w:r>
          </w:p>
          <w:p w14:paraId="3F7951A1" w14:textId="77777777" w:rsidR="000A7053" w:rsidRPr="2EDF871F" w:rsidRDefault="000A7053" w:rsidP="00452E72">
            <w:pPr>
              <w:rPr>
                <w:b/>
                <w:bCs/>
              </w:rPr>
            </w:pPr>
          </w:p>
        </w:tc>
        <w:tc>
          <w:tcPr>
            <w:tcW w:w="1701" w:type="dxa"/>
            <w:tcBorders>
              <w:top w:val="nil"/>
              <w:left w:val="nil"/>
              <w:bottom w:val="nil"/>
              <w:right w:val="nil"/>
            </w:tcBorders>
            <w:shd w:val="clear" w:color="auto" w:fill="auto"/>
          </w:tcPr>
          <w:p w14:paraId="2C3D59C4" w14:textId="3BC82F8D" w:rsidR="000A7053" w:rsidRPr="00C623BF" w:rsidRDefault="0000687F" w:rsidP="00D75105">
            <w:pPr>
              <w:pStyle w:val="ListParagraph"/>
              <w:ind w:left="0"/>
              <w:rPr>
                <w:b/>
                <w:bCs/>
              </w:rPr>
            </w:pPr>
            <w:r w:rsidRPr="00404CF5">
              <w:rPr>
                <w:rFonts w:ascii="Wingdings" w:hAnsi="Wingdings"/>
                <w:sz w:val="21"/>
                <w:szCs w:val="21"/>
              </w:rPr>
              <w:t>¨</w:t>
            </w:r>
          </w:p>
        </w:tc>
        <w:tc>
          <w:tcPr>
            <w:tcW w:w="2835" w:type="dxa"/>
            <w:tcBorders>
              <w:top w:val="nil"/>
              <w:left w:val="nil"/>
              <w:bottom w:val="nil"/>
              <w:right w:val="nil"/>
            </w:tcBorders>
          </w:tcPr>
          <w:p w14:paraId="12B9761B" w14:textId="77777777" w:rsidR="000A7053" w:rsidRDefault="000A7053" w:rsidP="00452E72">
            <w:pPr>
              <w:pStyle w:val="ListParagraph"/>
              <w:ind w:left="0"/>
            </w:pPr>
            <w:r>
              <w:t xml:space="preserve">Undertaking/managing </w:t>
            </w:r>
          </w:p>
          <w:p w14:paraId="082158EF" w14:textId="77777777" w:rsidR="000A7053" w:rsidRDefault="000A7053" w:rsidP="00452E72">
            <w:pPr>
              <w:pStyle w:val="ListParagraph"/>
              <w:ind w:left="0"/>
            </w:pPr>
          </w:p>
        </w:tc>
        <w:tc>
          <w:tcPr>
            <w:tcW w:w="992" w:type="dxa"/>
            <w:tcBorders>
              <w:top w:val="nil"/>
              <w:left w:val="nil"/>
              <w:bottom w:val="nil"/>
            </w:tcBorders>
          </w:tcPr>
          <w:p w14:paraId="48B1FED0" w14:textId="5809F1C6" w:rsidR="000A7053" w:rsidRDefault="0000687F" w:rsidP="00D75105">
            <w:pPr>
              <w:pStyle w:val="ListParagraph"/>
              <w:ind w:left="0"/>
              <w:rPr>
                <w:b/>
                <w:bCs/>
              </w:rPr>
            </w:pPr>
            <w:r w:rsidRPr="00404CF5">
              <w:rPr>
                <w:rFonts w:ascii="Wingdings" w:hAnsi="Wingdings"/>
                <w:sz w:val="21"/>
                <w:szCs w:val="21"/>
              </w:rPr>
              <w:t>¨</w:t>
            </w:r>
          </w:p>
        </w:tc>
      </w:tr>
      <w:tr w:rsidR="00D75105" w14:paraId="0F3C90B7" w14:textId="77777777" w:rsidTr="0097380F">
        <w:trPr>
          <w:trHeight w:hRule="exact" w:val="454"/>
        </w:trPr>
        <w:tc>
          <w:tcPr>
            <w:tcW w:w="2972" w:type="dxa"/>
            <w:tcBorders>
              <w:top w:val="nil"/>
              <w:bottom w:val="nil"/>
              <w:right w:val="nil"/>
            </w:tcBorders>
          </w:tcPr>
          <w:p w14:paraId="260658A8" w14:textId="77777777" w:rsidR="000A7053" w:rsidRDefault="000A7053" w:rsidP="00452E72">
            <w:pPr>
              <w:pStyle w:val="ListParagraph"/>
              <w:ind w:left="0"/>
            </w:pPr>
            <w:r>
              <w:t xml:space="preserve">Analysing and interpreting </w:t>
            </w:r>
          </w:p>
          <w:p w14:paraId="37D0307D" w14:textId="77777777" w:rsidR="000A7053" w:rsidRDefault="000A7053" w:rsidP="0098286A"/>
        </w:tc>
        <w:tc>
          <w:tcPr>
            <w:tcW w:w="1015" w:type="dxa"/>
            <w:tcBorders>
              <w:top w:val="nil"/>
              <w:left w:val="nil"/>
              <w:bottom w:val="nil"/>
              <w:right w:val="nil"/>
            </w:tcBorders>
          </w:tcPr>
          <w:p w14:paraId="48E0FFDB" w14:textId="66F6F5A6" w:rsidR="000A7053" w:rsidRDefault="0000687F" w:rsidP="00D75105">
            <w:pPr>
              <w:rPr>
                <w:b/>
                <w:bCs/>
              </w:rPr>
            </w:pPr>
            <w:r w:rsidRPr="00404CF5">
              <w:rPr>
                <w:rFonts w:ascii="Wingdings" w:hAnsi="Wingdings"/>
                <w:sz w:val="21"/>
                <w:szCs w:val="21"/>
              </w:rPr>
              <w:t>¨</w:t>
            </w:r>
          </w:p>
        </w:tc>
        <w:tc>
          <w:tcPr>
            <w:tcW w:w="1962" w:type="dxa"/>
            <w:tcBorders>
              <w:top w:val="nil"/>
              <w:left w:val="nil"/>
              <w:bottom w:val="nil"/>
              <w:right w:val="nil"/>
            </w:tcBorders>
            <w:shd w:val="clear" w:color="auto" w:fill="auto"/>
          </w:tcPr>
          <w:p w14:paraId="232FC8AD" w14:textId="77777777" w:rsidR="000A7053" w:rsidRDefault="000A7053" w:rsidP="00452E72">
            <w:pPr>
              <w:pStyle w:val="ListParagraph"/>
              <w:ind w:left="0"/>
            </w:pPr>
            <w:r>
              <w:t xml:space="preserve">Dissemination </w:t>
            </w:r>
          </w:p>
          <w:p w14:paraId="565423FF" w14:textId="77777777" w:rsidR="000A7053" w:rsidRDefault="000A7053" w:rsidP="00452E72">
            <w:pPr>
              <w:rPr>
                <w:b/>
                <w:bCs/>
              </w:rPr>
            </w:pPr>
          </w:p>
        </w:tc>
        <w:tc>
          <w:tcPr>
            <w:tcW w:w="2020" w:type="dxa"/>
            <w:tcBorders>
              <w:top w:val="nil"/>
              <w:left w:val="nil"/>
              <w:bottom w:val="nil"/>
              <w:right w:val="nil"/>
            </w:tcBorders>
          </w:tcPr>
          <w:p w14:paraId="74F5C753" w14:textId="1FB3CB24" w:rsidR="000A7053" w:rsidRPr="2EDF871F" w:rsidRDefault="0000687F" w:rsidP="00D75105">
            <w:pPr>
              <w:rPr>
                <w:b/>
                <w:bCs/>
              </w:rPr>
            </w:pPr>
            <w:r w:rsidRPr="00404CF5">
              <w:rPr>
                <w:rFonts w:ascii="Wingdings" w:hAnsi="Wingdings"/>
                <w:sz w:val="21"/>
                <w:szCs w:val="21"/>
              </w:rPr>
              <w:t>¨</w:t>
            </w:r>
          </w:p>
        </w:tc>
        <w:tc>
          <w:tcPr>
            <w:tcW w:w="2374" w:type="dxa"/>
            <w:gridSpan w:val="2"/>
            <w:tcBorders>
              <w:top w:val="nil"/>
              <w:left w:val="nil"/>
              <w:bottom w:val="nil"/>
              <w:right w:val="nil"/>
            </w:tcBorders>
            <w:shd w:val="clear" w:color="auto" w:fill="auto"/>
          </w:tcPr>
          <w:p w14:paraId="37BD2F67" w14:textId="77777777" w:rsidR="000A7053" w:rsidRDefault="000A7053" w:rsidP="00452E72">
            <w:pPr>
              <w:pStyle w:val="ListParagraph"/>
              <w:ind w:left="0"/>
            </w:pPr>
            <w:r>
              <w:t xml:space="preserve">Implementation </w:t>
            </w:r>
          </w:p>
          <w:p w14:paraId="13ECA541" w14:textId="321BB71F" w:rsidR="000A7053" w:rsidRPr="2EDF871F" w:rsidRDefault="000A7053" w:rsidP="00507AF3">
            <w:pPr>
              <w:rPr>
                <w:b/>
                <w:bCs/>
              </w:rPr>
            </w:pPr>
          </w:p>
        </w:tc>
        <w:tc>
          <w:tcPr>
            <w:tcW w:w="1701" w:type="dxa"/>
            <w:tcBorders>
              <w:top w:val="nil"/>
              <w:left w:val="nil"/>
              <w:bottom w:val="nil"/>
              <w:right w:val="nil"/>
            </w:tcBorders>
            <w:shd w:val="clear" w:color="auto" w:fill="auto"/>
          </w:tcPr>
          <w:p w14:paraId="788C69E1" w14:textId="1819F395" w:rsidR="000A7053" w:rsidRPr="00C623BF" w:rsidRDefault="0000687F" w:rsidP="00D75105">
            <w:pPr>
              <w:rPr>
                <w:b/>
                <w:bCs/>
              </w:rPr>
            </w:pPr>
            <w:r w:rsidRPr="00404CF5">
              <w:rPr>
                <w:rFonts w:ascii="Wingdings" w:hAnsi="Wingdings"/>
                <w:sz w:val="21"/>
                <w:szCs w:val="21"/>
              </w:rPr>
              <w:t>¨</w:t>
            </w:r>
          </w:p>
        </w:tc>
        <w:tc>
          <w:tcPr>
            <w:tcW w:w="2835" w:type="dxa"/>
            <w:tcBorders>
              <w:top w:val="nil"/>
              <w:left w:val="nil"/>
              <w:bottom w:val="nil"/>
              <w:right w:val="nil"/>
            </w:tcBorders>
          </w:tcPr>
          <w:p w14:paraId="0D194112" w14:textId="15335ADA" w:rsidR="000A7053" w:rsidRPr="00511DCB" w:rsidRDefault="000A7053" w:rsidP="00452E72">
            <w:pPr>
              <w:rPr>
                <w:b/>
                <w:bCs/>
              </w:rPr>
            </w:pPr>
            <w:r>
              <w:t xml:space="preserve">Monitoring &amp; evaluation </w:t>
            </w:r>
          </w:p>
          <w:p w14:paraId="06598071" w14:textId="77777777" w:rsidR="000A7053" w:rsidRDefault="000A7053" w:rsidP="00507AF3">
            <w:pPr>
              <w:rPr>
                <w:b/>
                <w:bCs/>
              </w:rPr>
            </w:pPr>
          </w:p>
        </w:tc>
        <w:tc>
          <w:tcPr>
            <w:tcW w:w="992" w:type="dxa"/>
            <w:tcBorders>
              <w:top w:val="nil"/>
              <w:left w:val="nil"/>
              <w:bottom w:val="nil"/>
            </w:tcBorders>
          </w:tcPr>
          <w:p w14:paraId="61322F57" w14:textId="5651076A" w:rsidR="000A7053" w:rsidRDefault="0000687F" w:rsidP="00D75105">
            <w:pPr>
              <w:rPr>
                <w:b/>
                <w:bCs/>
              </w:rPr>
            </w:pPr>
            <w:r w:rsidRPr="00404CF5">
              <w:rPr>
                <w:rFonts w:ascii="Wingdings" w:hAnsi="Wingdings"/>
                <w:sz w:val="21"/>
                <w:szCs w:val="21"/>
              </w:rPr>
              <w:t>¨</w:t>
            </w:r>
          </w:p>
        </w:tc>
      </w:tr>
      <w:tr w:rsidR="004724D9" w14:paraId="3C252DE4" w14:textId="77777777" w:rsidTr="0097380F">
        <w:tc>
          <w:tcPr>
            <w:tcW w:w="14879" w:type="dxa"/>
            <w:gridSpan w:val="8"/>
            <w:tcBorders>
              <w:top w:val="nil"/>
              <w:bottom w:val="dotted" w:sz="4" w:space="0" w:color="auto"/>
              <w:right w:val="nil"/>
            </w:tcBorders>
          </w:tcPr>
          <w:p w14:paraId="6F957FB0" w14:textId="77777777" w:rsidR="004724D9" w:rsidRDefault="004724D9" w:rsidP="00452E72">
            <w:r>
              <w:t xml:space="preserve">Other: </w:t>
            </w:r>
          </w:p>
          <w:p w14:paraId="02B277C8" w14:textId="77777777" w:rsidR="004724D9" w:rsidRDefault="004724D9" w:rsidP="00507AF3">
            <w:pPr>
              <w:rPr>
                <w:b/>
                <w:bCs/>
              </w:rPr>
            </w:pPr>
          </w:p>
        </w:tc>
        <w:tc>
          <w:tcPr>
            <w:tcW w:w="992" w:type="dxa"/>
            <w:tcBorders>
              <w:top w:val="nil"/>
              <w:left w:val="nil"/>
              <w:bottom w:val="dotted" w:sz="4" w:space="0" w:color="auto"/>
            </w:tcBorders>
          </w:tcPr>
          <w:p w14:paraId="00A3EE7C" w14:textId="77777777" w:rsidR="004724D9" w:rsidRDefault="004724D9" w:rsidP="00507AF3">
            <w:pPr>
              <w:rPr>
                <w:b/>
                <w:bCs/>
              </w:rPr>
            </w:pPr>
          </w:p>
        </w:tc>
      </w:tr>
      <w:tr w:rsidR="001C49CB" w14:paraId="50143345" w14:textId="77777777" w:rsidTr="00965FB0">
        <w:trPr>
          <w:trHeight w:val="458"/>
        </w:trPr>
        <w:tc>
          <w:tcPr>
            <w:tcW w:w="7969" w:type="dxa"/>
            <w:gridSpan w:val="4"/>
            <w:tcBorders>
              <w:top w:val="dotted" w:sz="4" w:space="0" w:color="auto"/>
              <w:left w:val="single" w:sz="4" w:space="0" w:color="auto"/>
              <w:bottom w:val="nil"/>
              <w:right w:val="nil"/>
            </w:tcBorders>
          </w:tcPr>
          <w:p w14:paraId="3B21ECB7" w14:textId="54107AAA" w:rsidR="001C49CB" w:rsidRPr="2EDF871F" w:rsidRDefault="001C49CB" w:rsidP="00507AF3">
            <w:pPr>
              <w:rPr>
                <w:b/>
                <w:bCs/>
              </w:rPr>
            </w:pPr>
            <w:r>
              <w:rPr>
                <w:b/>
                <w:bCs/>
              </w:rPr>
              <w:t>2.</w:t>
            </w:r>
            <w:r w:rsidR="00092FE1">
              <w:rPr>
                <w:b/>
                <w:bCs/>
              </w:rPr>
              <w:t>2</w:t>
            </w:r>
            <w:r>
              <w:rPr>
                <w:b/>
                <w:bCs/>
              </w:rPr>
              <w:t xml:space="preserve">. </w:t>
            </w:r>
            <w:r w:rsidRPr="00F12FBA">
              <w:rPr>
                <w:b/>
                <w:bCs/>
              </w:rPr>
              <w:t xml:space="preserve">Who </w:t>
            </w:r>
            <w:r w:rsidR="00D92E20">
              <w:rPr>
                <w:b/>
                <w:bCs/>
              </w:rPr>
              <w:t xml:space="preserve">are the PPI contributors involved in the group? </w:t>
            </w:r>
          </w:p>
        </w:tc>
        <w:tc>
          <w:tcPr>
            <w:tcW w:w="2374" w:type="dxa"/>
            <w:gridSpan w:val="2"/>
            <w:tcBorders>
              <w:top w:val="dotted" w:sz="4" w:space="0" w:color="auto"/>
              <w:left w:val="nil"/>
              <w:bottom w:val="nil"/>
              <w:right w:val="nil"/>
            </w:tcBorders>
            <w:shd w:val="clear" w:color="auto" w:fill="auto"/>
          </w:tcPr>
          <w:p w14:paraId="1F830E03" w14:textId="77777777" w:rsidR="001C49CB" w:rsidRPr="2EDF871F" w:rsidRDefault="001C49CB" w:rsidP="00507AF3">
            <w:pPr>
              <w:rPr>
                <w:b/>
                <w:bCs/>
              </w:rPr>
            </w:pPr>
          </w:p>
        </w:tc>
        <w:tc>
          <w:tcPr>
            <w:tcW w:w="1701" w:type="dxa"/>
            <w:tcBorders>
              <w:top w:val="dotted" w:sz="4" w:space="0" w:color="auto"/>
              <w:left w:val="nil"/>
              <w:bottom w:val="nil"/>
              <w:right w:val="nil"/>
            </w:tcBorders>
            <w:shd w:val="clear" w:color="auto" w:fill="auto"/>
          </w:tcPr>
          <w:p w14:paraId="01BD584B" w14:textId="77777777" w:rsidR="001C49CB" w:rsidRPr="00C623BF" w:rsidRDefault="001C49CB" w:rsidP="00507AF3">
            <w:pPr>
              <w:rPr>
                <w:b/>
                <w:bCs/>
              </w:rPr>
            </w:pPr>
          </w:p>
        </w:tc>
        <w:tc>
          <w:tcPr>
            <w:tcW w:w="2835" w:type="dxa"/>
            <w:tcBorders>
              <w:top w:val="dotted" w:sz="4" w:space="0" w:color="auto"/>
              <w:left w:val="nil"/>
              <w:bottom w:val="nil"/>
              <w:right w:val="nil"/>
            </w:tcBorders>
          </w:tcPr>
          <w:p w14:paraId="5A81FFEE" w14:textId="77777777" w:rsidR="001C49CB" w:rsidRDefault="001C49CB" w:rsidP="00507AF3">
            <w:pPr>
              <w:rPr>
                <w:b/>
                <w:bCs/>
              </w:rPr>
            </w:pPr>
          </w:p>
        </w:tc>
        <w:tc>
          <w:tcPr>
            <w:tcW w:w="992" w:type="dxa"/>
            <w:tcBorders>
              <w:top w:val="dotted" w:sz="4" w:space="0" w:color="auto"/>
              <w:left w:val="nil"/>
              <w:bottom w:val="nil"/>
            </w:tcBorders>
          </w:tcPr>
          <w:p w14:paraId="3020541A" w14:textId="77777777" w:rsidR="001C49CB" w:rsidRDefault="001C49CB" w:rsidP="00507AF3">
            <w:pPr>
              <w:rPr>
                <w:b/>
                <w:bCs/>
              </w:rPr>
            </w:pPr>
          </w:p>
        </w:tc>
      </w:tr>
      <w:tr w:rsidR="000A7053" w14:paraId="4D4C32D5" w14:textId="77777777" w:rsidTr="0042033F">
        <w:trPr>
          <w:trHeight w:hRule="exact" w:val="925"/>
        </w:trPr>
        <w:tc>
          <w:tcPr>
            <w:tcW w:w="2972" w:type="dxa"/>
            <w:tcBorders>
              <w:top w:val="nil"/>
              <w:left w:val="single" w:sz="4" w:space="0" w:color="auto"/>
              <w:bottom w:val="nil"/>
              <w:right w:val="nil"/>
            </w:tcBorders>
          </w:tcPr>
          <w:p w14:paraId="07616FDD" w14:textId="77777777" w:rsidR="000A7053" w:rsidRDefault="000A7053" w:rsidP="000F28A2">
            <w:r>
              <w:t xml:space="preserve">Person/people with lived experience </w:t>
            </w:r>
          </w:p>
          <w:p w14:paraId="39BAD6E7" w14:textId="77777777" w:rsidR="000A7053" w:rsidRDefault="000A7053" w:rsidP="000F28A2">
            <w:pPr>
              <w:pStyle w:val="ListParagraph"/>
              <w:ind w:left="0"/>
            </w:pPr>
          </w:p>
        </w:tc>
        <w:tc>
          <w:tcPr>
            <w:tcW w:w="1015" w:type="dxa"/>
            <w:tcBorders>
              <w:top w:val="nil"/>
              <w:left w:val="nil"/>
              <w:bottom w:val="nil"/>
              <w:right w:val="nil"/>
            </w:tcBorders>
          </w:tcPr>
          <w:p w14:paraId="4FD3330F" w14:textId="47E221FA" w:rsidR="000A7053" w:rsidRDefault="00316DB9" w:rsidP="000F28A2">
            <w:pPr>
              <w:rPr>
                <w:b/>
                <w:bCs/>
              </w:rPr>
            </w:pPr>
            <w:r w:rsidRPr="00404CF5">
              <w:rPr>
                <w:rFonts w:ascii="Wingdings" w:hAnsi="Wingdings"/>
                <w:sz w:val="21"/>
                <w:szCs w:val="21"/>
              </w:rPr>
              <w:t>¨</w:t>
            </w:r>
          </w:p>
        </w:tc>
        <w:tc>
          <w:tcPr>
            <w:tcW w:w="1962" w:type="dxa"/>
            <w:tcBorders>
              <w:top w:val="nil"/>
              <w:left w:val="nil"/>
              <w:bottom w:val="nil"/>
              <w:right w:val="nil"/>
            </w:tcBorders>
            <w:shd w:val="clear" w:color="auto" w:fill="auto"/>
          </w:tcPr>
          <w:p w14:paraId="4547622F" w14:textId="77777777" w:rsidR="000A7053" w:rsidRDefault="000A7053" w:rsidP="00D8140F">
            <w:r>
              <w:t>Person/people with risk of the condition</w:t>
            </w:r>
          </w:p>
          <w:p w14:paraId="745AA9CD" w14:textId="1CD732E3" w:rsidR="000A7053" w:rsidRPr="00013736" w:rsidRDefault="000A7053" w:rsidP="000F28A2"/>
        </w:tc>
        <w:tc>
          <w:tcPr>
            <w:tcW w:w="2020" w:type="dxa"/>
            <w:tcBorders>
              <w:top w:val="nil"/>
              <w:left w:val="nil"/>
              <w:bottom w:val="nil"/>
              <w:right w:val="nil"/>
            </w:tcBorders>
          </w:tcPr>
          <w:p w14:paraId="55311821" w14:textId="0D9FBA8A" w:rsidR="000A7053" w:rsidRPr="2EDF871F" w:rsidRDefault="007E29C7" w:rsidP="000F28A2">
            <w:pPr>
              <w:rPr>
                <w:b/>
                <w:bCs/>
              </w:rPr>
            </w:pPr>
            <w:r w:rsidRPr="00404CF5">
              <w:rPr>
                <w:rFonts w:ascii="Wingdings" w:hAnsi="Wingdings"/>
                <w:sz w:val="21"/>
                <w:szCs w:val="21"/>
              </w:rPr>
              <w:t>¨</w:t>
            </w:r>
          </w:p>
        </w:tc>
        <w:tc>
          <w:tcPr>
            <w:tcW w:w="2374" w:type="dxa"/>
            <w:gridSpan w:val="2"/>
            <w:tcBorders>
              <w:top w:val="nil"/>
              <w:left w:val="nil"/>
              <w:bottom w:val="nil"/>
              <w:right w:val="nil"/>
            </w:tcBorders>
            <w:shd w:val="clear" w:color="auto" w:fill="auto"/>
          </w:tcPr>
          <w:p w14:paraId="143235A8" w14:textId="04EB4A75" w:rsidR="000A7053" w:rsidRDefault="003746B6" w:rsidP="00D8140F">
            <w:r>
              <w:t>F</w:t>
            </w:r>
            <w:r w:rsidR="000A7053">
              <w:t>amily member/</w:t>
            </w:r>
            <w:r>
              <w:t xml:space="preserve"> </w:t>
            </w:r>
            <w:r w:rsidR="000A7053">
              <w:t xml:space="preserve">friend of person with condition </w:t>
            </w:r>
          </w:p>
          <w:p w14:paraId="5777912A" w14:textId="77777777" w:rsidR="000A7053" w:rsidRPr="2EDF871F" w:rsidRDefault="000A7053" w:rsidP="000F28A2">
            <w:pPr>
              <w:rPr>
                <w:b/>
                <w:bCs/>
              </w:rPr>
            </w:pPr>
          </w:p>
        </w:tc>
        <w:tc>
          <w:tcPr>
            <w:tcW w:w="1701" w:type="dxa"/>
            <w:tcBorders>
              <w:top w:val="nil"/>
              <w:left w:val="nil"/>
              <w:bottom w:val="nil"/>
              <w:right w:val="nil"/>
            </w:tcBorders>
            <w:shd w:val="clear" w:color="auto" w:fill="auto"/>
          </w:tcPr>
          <w:p w14:paraId="2108D6AB" w14:textId="43C3F748" w:rsidR="000A7053" w:rsidRPr="00C623BF" w:rsidRDefault="007E29C7" w:rsidP="000F28A2">
            <w:pPr>
              <w:rPr>
                <w:b/>
                <w:bCs/>
              </w:rPr>
            </w:pPr>
            <w:r w:rsidRPr="00404CF5">
              <w:rPr>
                <w:rFonts w:ascii="Wingdings" w:hAnsi="Wingdings"/>
                <w:sz w:val="21"/>
                <w:szCs w:val="21"/>
              </w:rPr>
              <w:t>¨</w:t>
            </w:r>
          </w:p>
        </w:tc>
        <w:tc>
          <w:tcPr>
            <w:tcW w:w="2835" w:type="dxa"/>
            <w:tcBorders>
              <w:top w:val="nil"/>
              <w:left w:val="nil"/>
              <w:bottom w:val="nil"/>
              <w:right w:val="nil"/>
            </w:tcBorders>
          </w:tcPr>
          <w:p w14:paraId="576DC8C1" w14:textId="3F005BF5" w:rsidR="000A7053" w:rsidRDefault="003746B6" w:rsidP="00D8140F">
            <w:r>
              <w:t>M</w:t>
            </w:r>
            <w:r w:rsidR="000A7053">
              <w:t>ember</w:t>
            </w:r>
            <w:r w:rsidR="00D92E20">
              <w:t>(s)</w:t>
            </w:r>
            <w:r w:rsidR="000A7053">
              <w:t xml:space="preserve"> of the public</w:t>
            </w:r>
          </w:p>
          <w:p w14:paraId="4143A411" w14:textId="77777777" w:rsidR="000A7053" w:rsidRDefault="000A7053" w:rsidP="000F28A2">
            <w:pPr>
              <w:rPr>
                <w:b/>
                <w:bCs/>
              </w:rPr>
            </w:pPr>
          </w:p>
        </w:tc>
        <w:tc>
          <w:tcPr>
            <w:tcW w:w="992" w:type="dxa"/>
            <w:tcBorders>
              <w:top w:val="nil"/>
              <w:left w:val="nil"/>
              <w:bottom w:val="nil"/>
            </w:tcBorders>
          </w:tcPr>
          <w:p w14:paraId="0BE9E83B" w14:textId="4FF25302" w:rsidR="000A7053" w:rsidRDefault="007E29C7" w:rsidP="000F28A2">
            <w:pPr>
              <w:rPr>
                <w:b/>
                <w:bCs/>
              </w:rPr>
            </w:pPr>
            <w:r w:rsidRPr="00404CF5">
              <w:rPr>
                <w:rFonts w:ascii="Wingdings" w:hAnsi="Wingdings"/>
                <w:sz w:val="21"/>
                <w:szCs w:val="21"/>
              </w:rPr>
              <w:t>¨</w:t>
            </w:r>
          </w:p>
        </w:tc>
      </w:tr>
      <w:tr w:rsidR="00744D88" w14:paraId="3694B86D" w14:textId="77777777" w:rsidTr="007C0463">
        <w:tc>
          <w:tcPr>
            <w:tcW w:w="14879" w:type="dxa"/>
            <w:gridSpan w:val="8"/>
            <w:tcBorders>
              <w:top w:val="nil"/>
              <w:left w:val="single" w:sz="4" w:space="0" w:color="auto"/>
              <w:bottom w:val="dotted" w:sz="4" w:space="0" w:color="auto"/>
              <w:right w:val="nil"/>
            </w:tcBorders>
          </w:tcPr>
          <w:p w14:paraId="17485F83" w14:textId="740E35C7" w:rsidR="00744D88" w:rsidRPr="00744D88" w:rsidRDefault="00744D88" w:rsidP="000F28A2">
            <w:r w:rsidRPr="00013736">
              <w:t>Other</w:t>
            </w:r>
            <w:r>
              <w:t xml:space="preserve"> (please specify, </w:t>
            </w:r>
            <w:proofErr w:type="gramStart"/>
            <w:r w:rsidRPr="00254307">
              <w:rPr>
                <w:i/>
                <w:iCs/>
              </w:rPr>
              <w:t>e.g.</w:t>
            </w:r>
            <w:proofErr w:type="gramEnd"/>
            <w:r w:rsidRPr="00254307">
              <w:rPr>
                <w:i/>
                <w:iCs/>
              </w:rPr>
              <w:t xml:space="preserve"> charity representative</w:t>
            </w:r>
            <w:r>
              <w:t>)</w:t>
            </w:r>
            <w:r w:rsidRPr="00013736">
              <w:t>:</w:t>
            </w:r>
          </w:p>
          <w:p w14:paraId="4E84D358" w14:textId="77777777" w:rsidR="00744D88" w:rsidRDefault="00744D88" w:rsidP="000F28A2">
            <w:pPr>
              <w:rPr>
                <w:b/>
                <w:bCs/>
              </w:rPr>
            </w:pPr>
          </w:p>
          <w:p w14:paraId="4AF6C1FF" w14:textId="77777777" w:rsidR="00744D88" w:rsidRDefault="00744D88" w:rsidP="000F28A2">
            <w:pPr>
              <w:rPr>
                <w:b/>
                <w:bCs/>
              </w:rPr>
            </w:pPr>
          </w:p>
          <w:p w14:paraId="17C50430" w14:textId="0BF82D83" w:rsidR="001C49CB" w:rsidRDefault="001C49CB" w:rsidP="000F28A2">
            <w:pPr>
              <w:rPr>
                <w:b/>
                <w:bCs/>
              </w:rPr>
            </w:pPr>
          </w:p>
        </w:tc>
        <w:tc>
          <w:tcPr>
            <w:tcW w:w="992" w:type="dxa"/>
            <w:tcBorders>
              <w:top w:val="nil"/>
              <w:left w:val="nil"/>
              <w:bottom w:val="dotted" w:sz="4" w:space="0" w:color="auto"/>
            </w:tcBorders>
          </w:tcPr>
          <w:p w14:paraId="7CD25200" w14:textId="77777777" w:rsidR="00744D88" w:rsidRDefault="00744D88" w:rsidP="000F28A2">
            <w:pPr>
              <w:rPr>
                <w:b/>
                <w:bCs/>
              </w:rPr>
            </w:pPr>
          </w:p>
        </w:tc>
      </w:tr>
      <w:tr w:rsidR="00C23405" w14:paraId="366A1AA3" w14:textId="77777777" w:rsidTr="00CC6F5C">
        <w:tc>
          <w:tcPr>
            <w:tcW w:w="8359" w:type="dxa"/>
            <w:gridSpan w:val="5"/>
            <w:tcBorders>
              <w:top w:val="dotted" w:sz="4" w:space="0" w:color="auto"/>
              <w:left w:val="single" w:sz="4" w:space="0" w:color="auto"/>
              <w:bottom w:val="nil"/>
              <w:right w:val="nil"/>
            </w:tcBorders>
          </w:tcPr>
          <w:p w14:paraId="3B3C937B" w14:textId="6DDEC148" w:rsidR="00C23405" w:rsidRDefault="00C23405" w:rsidP="00FA6882">
            <w:r>
              <w:t>H</w:t>
            </w:r>
            <w:r w:rsidRPr="00C623BF">
              <w:t xml:space="preserve">ow many </w:t>
            </w:r>
            <w:r w:rsidR="00AE3D8E">
              <w:t>PPI contributors</w:t>
            </w:r>
            <w:r w:rsidRPr="00C623BF">
              <w:t xml:space="preserve"> </w:t>
            </w:r>
            <w:r w:rsidR="00AE3D8E">
              <w:t>are typically in the group</w:t>
            </w:r>
            <w:r>
              <w:t xml:space="preserve">?                </w:t>
            </w:r>
          </w:p>
          <w:p w14:paraId="06B0FDCD" w14:textId="77777777" w:rsidR="00C23405" w:rsidRDefault="00C23405" w:rsidP="00F409AE"/>
        </w:tc>
        <w:tc>
          <w:tcPr>
            <w:tcW w:w="6520" w:type="dxa"/>
            <w:gridSpan w:val="3"/>
            <w:tcBorders>
              <w:top w:val="dotted" w:sz="4" w:space="0" w:color="auto"/>
              <w:left w:val="nil"/>
              <w:bottom w:val="nil"/>
              <w:right w:val="nil"/>
            </w:tcBorders>
          </w:tcPr>
          <w:p w14:paraId="2C57C34C" w14:textId="15A9CE69" w:rsidR="00AD69F7" w:rsidRDefault="00AD69F7" w:rsidP="00AD69F7"/>
          <w:p w14:paraId="137E38F4" w14:textId="77777777" w:rsidR="00AD69F7" w:rsidRPr="00C623BF" w:rsidRDefault="00AD69F7" w:rsidP="00AD69F7"/>
          <w:p w14:paraId="490DCE1D" w14:textId="77777777" w:rsidR="00C23405" w:rsidRDefault="00C23405" w:rsidP="00AD69F7">
            <w:pPr>
              <w:rPr>
                <w:b/>
                <w:bCs/>
              </w:rPr>
            </w:pPr>
          </w:p>
        </w:tc>
        <w:tc>
          <w:tcPr>
            <w:tcW w:w="992" w:type="dxa"/>
            <w:tcBorders>
              <w:top w:val="dotted" w:sz="4" w:space="0" w:color="auto"/>
              <w:left w:val="nil"/>
              <w:bottom w:val="nil"/>
              <w:right w:val="single" w:sz="4" w:space="0" w:color="auto"/>
            </w:tcBorders>
          </w:tcPr>
          <w:p w14:paraId="44A0C135" w14:textId="77777777" w:rsidR="00C23405" w:rsidRDefault="00C23405" w:rsidP="000F28A2">
            <w:pPr>
              <w:rPr>
                <w:b/>
                <w:bCs/>
              </w:rPr>
            </w:pPr>
          </w:p>
        </w:tc>
      </w:tr>
      <w:tr w:rsidR="00F409AE" w14:paraId="6C025AAA" w14:textId="77777777" w:rsidTr="00771B2B">
        <w:tc>
          <w:tcPr>
            <w:tcW w:w="14879" w:type="dxa"/>
            <w:gridSpan w:val="8"/>
            <w:tcBorders>
              <w:top w:val="nil"/>
              <w:bottom w:val="nil"/>
              <w:right w:val="nil"/>
            </w:tcBorders>
          </w:tcPr>
          <w:p w14:paraId="15CC81DD" w14:textId="77777777" w:rsidR="00F409AE" w:rsidRDefault="00F409AE" w:rsidP="00F409AE">
            <w:r>
              <w:t>H</w:t>
            </w:r>
            <w:r w:rsidRPr="00C623BF">
              <w:t>ow were they recruited</w:t>
            </w:r>
            <w:r>
              <w:t>?</w:t>
            </w:r>
          </w:p>
          <w:p w14:paraId="19181914" w14:textId="77777777" w:rsidR="00F409AE" w:rsidRDefault="00F409AE" w:rsidP="00CC6F5C"/>
        </w:tc>
        <w:tc>
          <w:tcPr>
            <w:tcW w:w="992" w:type="dxa"/>
            <w:tcBorders>
              <w:top w:val="nil"/>
              <w:left w:val="nil"/>
              <w:bottom w:val="nil"/>
            </w:tcBorders>
          </w:tcPr>
          <w:p w14:paraId="4C86D767" w14:textId="77777777" w:rsidR="00F409AE" w:rsidRDefault="00F409AE" w:rsidP="000F28A2">
            <w:pPr>
              <w:rPr>
                <w:b/>
                <w:bCs/>
              </w:rPr>
            </w:pPr>
          </w:p>
        </w:tc>
      </w:tr>
      <w:tr w:rsidR="00F409AE" w14:paraId="51426F87" w14:textId="77777777" w:rsidTr="00771B2B">
        <w:tc>
          <w:tcPr>
            <w:tcW w:w="14879" w:type="dxa"/>
            <w:gridSpan w:val="8"/>
            <w:tcBorders>
              <w:top w:val="nil"/>
              <w:bottom w:val="nil"/>
              <w:right w:val="nil"/>
            </w:tcBorders>
          </w:tcPr>
          <w:p w14:paraId="0FA95D40" w14:textId="6493BDE1" w:rsidR="00F409AE" w:rsidRDefault="00AE3D8E" w:rsidP="00F409AE">
            <w:r>
              <w:t>Are</w:t>
            </w:r>
            <w:r w:rsidR="00F409AE" w:rsidRPr="00C623BF">
              <w:t xml:space="preserve"> they reimbursed for their time? If so, how,</w:t>
            </w:r>
            <w:r w:rsidR="00336B22">
              <w:t xml:space="preserve"> and</w:t>
            </w:r>
            <w:r w:rsidR="00F409AE" w:rsidRPr="00C623BF">
              <w:t xml:space="preserve"> how much? If not, why not</w:t>
            </w:r>
            <w:r w:rsidR="00F409AE">
              <w:t xml:space="preserve">? </w:t>
            </w:r>
          </w:p>
          <w:p w14:paraId="6AD6DA24" w14:textId="77777777" w:rsidR="00F409AE" w:rsidRDefault="00F409AE" w:rsidP="00CC6F5C"/>
        </w:tc>
        <w:tc>
          <w:tcPr>
            <w:tcW w:w="992" w:type="dxa"/>
            <w:tcBorders>
              <w:top w:val="nil"/>
              <w:left w:val="nil"/>
              <w:bottom w:val="nil"/>
            </w:tcBorders>
          </w:tcPr>
          <w:p w14:paraId="4F7B88F8" w14:textId="77777777" w:rsidR="00F409AE" w:rsidRDefault="00F409AE" w:rsidP="000F28A2">
            <w:pPr>
              <w:rPr>
                <w:b/>
                <w:bCs/>
              </w:rPr>
            </w:pPr>
          </w:p>
        </w:tc>
      </w:tr>
      <w:tr w:rsidR="00CC6F5C" w14:paraId="1F35C810" w14:textId="77777777" w:rsidTr="00771B2B">
        <w:tc>
          <w:tcPr>
            <w:tcW w:w="14879" w:type="dxa"/>
            <w:gridSpan w:val="8"/>
            <w:tcBorders>
              <w:top w:val="nil"/>
              <w:bottom w:val="dotted" w:sz="4" w:space="0" w:color="auto"/>
              <w:right w:val="nil"/>
            </w:tcBorders>
          </w:tcPr>
          <w:p w14:paraId="5052D25B" w14:textId="1E5F7005" w:rsidR="00CC6F5C" w:rsidRPr="000A000D" w:rsidRDefault="00CC6F5C" w:rsidP="00CC6F5C">
            <w:pPr>
              <w:rPr>
                <w:i/>
                <w:iCs/>
              </w:rPr>
            </w:pPr>
            <w:r>
              <w:t xml:space="preserve">What </w:t>
            </w:r>
            <w:r w:rsidR="00C37035">
              <w:t>are</w:t>
            </w:r>
            <w:r>
              <w:t xml:space="preserve"> their demographic characteristics? </w:t>
            </w:r>
            <w:r w:rsidRPr="000A000D">
              <w:rPr>
                <w:i/>
                <w:iCs/>
              </w:rPr>
              <w:t>You should consider whether PPI contributors are reflective of your target population and/or from diverse backgrounds</w:t>
            </w:r>
            <w:r w:rsidR="000A000D">
              <w:rPr>
                <w:i/>
                <w:iCs/>
              </w:rPr>
              <w:t>.</w:t>
            </w:r>
            <w:r w:rsidRPr="000A000D">
              <w:rPr>
                <w:i/>
                <w:iCs/>
              </w:rPr>
              <w:t xml:space="preserve"> </w:t>
            </w:r>
          </w:p>
          <w:p w14:paraId="35E584F7" w14:textId="77777777" w:rsidR="00CC6F5C" w:rsidRDefault="00CC6F5C" w:rsidP="000F28A2"/>
        </w:tc>
        <w:tc>
          <w:tcPr>
            <w:tcW w:w="992" w:type="dxa"/>
            <w:tcBorders>
              <w:top w:val="nil"/>
              <w:left w:val="nil"/>
              <w:bottom w:val="dotted" w:sz="4" w:space="0" w:color="auto"/>
            </w:tcBorders>
          </w:tcPr>
          <w:p w14:paraId="412ABA31" w14:textId="77777777" w:rsidR="00CC6F5C" w:rsidRDefault="00CC6F5C" w:rsidP="000F28A2">
            <w:pPr>
              <w:rPr>
                <w:b/>
                <w:bCs/>
              </w:rPr>
            </w:pPr>
          </w:p>
        </w:tc>
      </w:tr>
    </w:tbl>
    <w:p w14:paraId="369D539E" w14:textId="77777777" w:rsidR="00AB1FB2" w:rsidRDefault="00AB1FB2">
      <w:pPr>
        <w:rPr>
          <w:b/>
          <w:bCs/>
        </w:rPr>
      </w:pPr>
    </w:p>
    <w:p w14:paraId="02472588" w14:textId="77777777" w:rsidR="00D45CD8" w:rsidRDefault="00D45CD8">
      <w:pPr>
        <w:rPr>
          <w:b/>
          <w:bCs/>
        </w:rPr>
      </w:pPr>
    </w:p>
    <w:tbl>
      <w:tblPr>
        <w:tblStyle w:val="TableGrid"/>
        <w:tblW w:w="15021" w:type="dxa"/>
        <w:tblLayout w:type="fixed"/>
        <w:tblLook w:val="04A0" w:firstRow="1" w:lastRow="0" w:firstColumn="1" w:lastColumn="0" w:noHBand="0" w:noVBand="1"/>
      </w:tblPr>
      <w:tblGrid>
        <w:gridCol w:w="2734"/>
        <w:gridCol w:w="937"/>
        <w:gridCol w:w="1902"/>
        <w:gridCol w:w="1847"/>
        <w:gridCol w:w="1647"/>
        <w:gridCol w:w="1560"/>
        <w:gridCol w:w="4394"/>
      </w:tblGrid>
      <w:tr w:rsidR="00F621E6" w14:paraId="34D39781" w14:textId="77777777" w:rsidTr="00F621E6">
        <w:tc>
          <w:tcPr>
            <w:tcW w:w="15021" w:type="dxa"/>
            <w:gridSpan w:val="7"/>
            <w:shd w:val="clear" w:color="auto" w:fill="AEAAAA" w:themeFill="background2" w:themeFillShade="BF"/>
          </w:tcPr>
          <w:p w14:paraId="39773397" w14:textId="2D4C8880" w:rsidR="00F621E6" w:rsidRPr="00B8137B" w:rsidRDefault="00B8137B" w:rsidP="00B8137B">
            <w:pPr>
              <w:rPr>
                <w:b/>
                <w:bCs/>
              </w:rPr>
            </w:pPr>
            <w:r>
              <w:rPr>
                <w:b/>
                <w:bCs/>
              </w:rPr>
              <w:lastRenderedPageBreak/>
              <w:t>Meeting details</w:t>
            </w:r>
            <w:r w:rsidR="00F621E6" w:rsidRPr="00B8137B">
              <w:rPr>
                <w:b/>
                <w:bCs/>
              </w:rPr>
              <w:t xml:space="preserve"> </w:t>
            </w:r>
            <w:r w:rsidR="00F621E6" w:rsidRPr="00B8137B">
              <w:rPr>
                <w:b/>
                <w:bCs/>
                <w:i/>
                <w:iCs/>
              </w:rPr>
              <w:t>– copy and paste for each PPI meeting held</w:t>
            </w:r>
          </w:p>
        </w:tc>
      </w:tr>
      <w:tr w:rsidR="00F621E6" w14:paraId="7DDB978E" w14:textId="77777777" w:rsidTr="005C3373">
        <w:tc>
          <w:tcPr>
            <w:tcW w:w="15021" w:type="dxa"/>
            <w:gridSpan w:val="7"/>
            <w:tcBorders>
              <w:bottom w:val="single" w:sz="4" w:space="0" w:color="auto"/>
            </w:tcBorders>
            <w:shd w:val="clear" w:color="auto" w:fill="auto"/>
          </w:tcPr>
          <w:p w14:paraId="48DA682E" w14:textId="2ECF2361" w:rsidR="00F621E6" w:rsidRPr="00F621E6" w:rsidRDefault="00B8137B" w:rsidP="00F621E6">
            <w:pPr>
              <w:rPr>
                <w:b/>
                <w:bCs/>
              </w:rPr>
            </w:pPr>
            <w:r>
              <w:rPr>
                <w:b/>
                <w:bCs/>
              </w:rPr>
              <w:t xml:space="preserve">3.1 </w:t>
            </w:r>
            <w:r w:rsidR="00F621E6" w:rsidRPr="00F621E6">
              <w:rPr>
                <w:b/>
                <w:bCs/>
              </w:rPr>
              <w:t xml:space="preserve">Who conducted / was responsible for running the meeting? </w:t>
            </w:r>
          </w:p>
        </w:tc>
      </w:tr>
      <w:tr w:rsidR="00F621E6" w14:paraId="42F96665" w14:textId="77777777" w:rsidTr="005C3373">
        <w:trPr>
          <w:trHeight w:val="433"/>
        </w:trPr>
        <w:tc>
          <w:tcPr>
            <w:tcW w:w="2734" w:type="dxa"/>
            <w:tcBorders>
              <w:top w:val="single" w:sz="4" w:space="0" w:color="auto"/>
              <w:left w:val="single" w:sz="4" w:space="0" w:color="auto"/>
              <w:bottom w:val="nil"/>
              <w:right w:val="nil"/>
            </w:tcBorders>
          </w:tcPr>
          <w:p w14:paraId="77D290B3" w14:textId="77777777" w:rsidR="00F621E6" w:rsidRPr="00EA1E63" w:rsidRDefault="00F621E6" w:rsidP="00BC6675">
            <w:r w:rsidRPr="00EA1E63">
              <w:t>Research Assistant</w:t>
            </w:r>
          </w:p>
        </w:tc>
        <w:tc>
          <w:tcPr>
            <w:tcW w:w="937" w:type="dxa"/>
            <w:tcBorders>
              <w:top w:val="single" w:sz="4" w:space="0" w:color="auto"/>
              <w:left w:val="nil"/>
              <w:bottom w:val="nil"/>
              <w:right w:val="nil"/>
            </w:tcBorders>
          </w:tcPr>
          <w:p w14:paraId="64060FBF" w14:textId="77777777" w:rsidR="00F621E6" w:rsidRPr="00EA1E63" w:rsidRDefault="00F621E6" w:rsidP="00BC6675">
            <w:r w:rsidRPr="00404CF5">
              <w:rPr>
                <w:rFonts w:ascii="Wingdings" w:hAnsi="Wingdings"/>
                <w:sz w:val="21"/>
                <w:szCs w:val="21"/>
              </w:rPr>
              <w:t>¨</w:t>
            </w:r>
          </w:p>
        </w:tc>
        <w:tc>
          <w:tcPr>
            <w:tcW w:w="1902" w:type="dxa"/>
            <w:tcBorders>
              <w:top w:val="single" w:sz="4" w:space="0" w:color="auto"/>
              <w:left w:val="nil"/>
              <w:bottom w:val="nil"/>
              <w:right w:val="nil"/>
            </w:tcBorders>
            <w:shd w:val="clear" w:color="auto" w:fill="auto"/>
          </w:tcPr>
          <w:p w14:paraId="579701CE" w14:textId="77777777" w:rsidR="00F621E6" w:rsidRPr="00EA1E63" w:rsidRDefault="00F621E6" w:rsidP="00BC6675">
            <w:r w:rsidRPr="00EA1E63">
              <w:t>Student</w:t>
            </w:r>
          </w:p>
        </w:tc>
        <w:tc>
          <w:tcPr>
            <w:tcW w:w="1847" w:type="dxa"/>
            <w:tcBorders>
              <w:top w:val="single" w:sz="4" w:space="0" w:color="auto"/>
              <w:left w:val="nil"/>
              <w:bottom w:val="nil"/>
              <w:right w:val="nil"/>
            </w:tcBorders>
          </w:tcPr>
          <w:p w14:paraId="572D197F" w14:textId="77777777" w:rsidR="00F621E6" w:rsidRPr="2EDF871F" w:rsidRDefault="00F621E6" w:rsidP="00BC6675">
            <w:pPr>
              <w:rPr>
                <w:b/>
                <w:bCs/>
              </w:rPr>
            </w:pPr>
            <w:r w:rsidRPr="00404CF5">
              <w:rPr>
                <w:rFonts w:ascii="Wingdings" w:hAnsi="Wingdings"/>
                <w:sz w:val="21"/>
                <w:szCs w:val="21"/>
              </w:rPr>
              <w:t>¨</w:t>
            </w:r>
          </w:p>
        </w:tc>
        <w:tc>
          <w:tcPr>
            <w:tcW w:w="1647" w:type="dxa"/>
            <w:tcBorders>
              <w:top w:val="single" w:sz="4" w:space="0" w:color="auto"/>
              <w:left w:val="nil"/>
              <w:bottom w:val="nil"/>
              <w:right w:val="nil"/>
            </w:tcBorders>
            <w:shd w:val="clear" w:color="auto" w:fill="auto"/>
          </w:tcPr>
          <w:p w14:paraId="7837F8EC" w14:textId="77777777" w:rsidR="00F621E6" w:rsidRPr="00EE3500" w:rsidRDefault="00F621E6" w:rsidP="00BC6675">
            <w:r w:rsidRPr="00EE3500">
              <w:t>Postdoc</w:t>
            </w:r>
          </w:p>
        </w:tc>
        <w:tc>
          <w:tcPr>
            <w:tcW w:w="1560" w:type="dxa"/>
            <w:tcBorders>
              <w:top w:val="single" w:sz="4" w:space="0" w:color="auto"/>
              <w:left w:val="nil"/>
              <w:bottom w:val="nil"/>
              <w:right w:val="nil"/>
            </w:tcBorders>
            <w:shd w:val="clear" w:color="auto" w:fill="auto"/>
          </w:tcPr>
          <w:p w14:paraId="16556322" w14:textId="77777777" w:rsidR="00F621E6" w:rsidRPr="00C623BF" w:rsidRDefault="00F621E6" w:rsidP="00BC6675">
            <w:pPr>
              <w:rPr>
                <w:b/>
                <w:bCs/>
              </w:rPr>
            </w:pPr>
            <w:r w:rsidRPr="00404CF5">
              <w:rPr>
                <w:rFonts w:ascii="Wingdings" w:hAnsi="Wingdings"/>
                <w:sz w:val="21"/>
                <w:szCs w:val="21"/>
              </w:rPr>
              <w:t>¨</w:t>
            </w:r>
          </w:p>
        </w:tc>
        <w:tc>
          <w:tcPr>
            <w:tcW w:w="4394" w:type="dxa"/>
            <w:tcBorders>
              <w:top w:val="single" w:sz="4" w:space="0" w:color="auto"/>
              <w:left w:val="nil"/>
              <w:bottom w:val="nil"/>
              <w:right w:val="single" w:sz="4" w:space="0" w:color="auto"/>
            </w:tcBorders>
          </w:tcPr>
          <w:p w14:paraId="64C8CA51" w14:textId="2FF6F130" w:rsidR="00F621E6" w:rsidRPr="00EE3500" w:rsidRDefault="00F621E6" w:rsidP="00BC6675">
            <w:r w:rsidRPr="00EE3500">
              <w:t>Principal Investigator</w:t>
            </w:r>
            <w:r>
              <w:t xml:space="preserve">       </w:t>
            </w:r>
            <w:r w:rsidRPr="00404CF5">
              <w:rPr>
                <w:rFonts w:ascii="Wingdings" w:hAnsi="Wingdings"/>
                <w:sz w:val="21"/>
                <w:szCs w:val="21"/>
              </w:rPr>
              <w:t>¨</w:t>
            </w:r>
          </w:p>
        </w:tc>
      </w:tr>
      <w:tr w:rsidR="00F621E6" w14:paraId="1BD0FBE0" w14:textId="77777777" w:rsidTr="005C3373">
        <w:trPr>
          <w:trHeight w:val="851"/>
        </w:trPr>
        <w:tc>
          <w:tcPr>
            <w:tcW w:w="2734" w:type="dxa"/>
            <w:tcBorders>
              <w:top w:val="nil"/>
              <w:left w:val="single" w:sz="4" w:space="0" w:color="auto"/>
              <w:bottom w:val="nil"/>
              <w:right w:val="nil"/>
            </w:tcBorders>
          </w:tcPr>
          <w:p w14:paraId="74D9FE04" w14:textId="77777777" w:rsidR="00F621E6" w:rsidRPr="00EA1E63" w:rsidRDefault="00F621E6" w:rsidP="00BC6675">
            <w:r w:rsidRPr="00EA1E63">
              <w:t>Clinician</w:t>
            </w:r>
            <w:r>
              <w:t xml:space="preserve"> (specify details below)</w:t>
            </w:r>
          </w:p>
        </w:tc>
        <w:tc>
          <w:tcPr>
            <w:tcW w:w="937" w:type="dxa"/>
            <w:tcBorders>
              <w:top w:val="nil"/>
              <w:left w:val="nil"/>
              <w:bottom w:val="nil"/>
              <w:right w:val="nil"/>
            </w:tcBorders>
          </w:tcPr>
          <w:p w14:paraId="69F2CAAC" w14:textId="77777777" w:rsidR="00F621E6" w:rsidRDefault="00F621E6" w:rsidP="00BC6675">
            <w:pPr>
              <w:rPr>
                <w:b/>
                <w:bCs/>
              </w:rPr>
            </w:pPr>
            <w:r w:rsidRPr="00404CF5">
              <w:rPr>
                <w:rFonts w:ascii="Wingdings" w:hAnsi="Wingdings"/>
                <w:sz w:val="21"/>
                <w:szCs w:val="21"/>
              </w:rPr>
              <w:t>¨</w:t>
            </w:r>
          </w:p>
        </w:tc>
        <w:tc>
          <w:tcPr>
            <w:tcW w:w="3749" w:type="dxa"/>
            <w:gridSpan w:val="2"/>
            <w:tcBorders>
              <w:top w:val="nil"/>
              <w:left w:val="nil"/>
              <w:bottom w:val="nil"/>
              <w:right w:val="nil"/>
            </w:tcBorders>
            <w:shd w:val="clear" w:color="auto" w:fill="auto"/>
          </w:tcPr>
          <w:p w14:paraId="225625FE" w14:textId="77777777" w:rsidR="00F621E6" w:rsidRDefault="00F621E6" w:rsidP="00BC6675">
            <w:r>
              <w:t>Existing PPI partner/contributor</w:t>
            </w:r>
          </w:p>
          <w:p w14:paraId="5DFC3E43" w14:textId="77777777" w:rsidR="00F621E6" w:rsidRPr="2EDF871F" w:rsidRDefault="00F621E6" w:rsidP="00BC6675">
            <w:pPr>
              <w:rPr>
                <w:b/>
                <w:bCs/>
              </w:rPr>
            </w:pPr>
          </w:p>
        </w:tc>
        <w:tc>
          <w:tcPr>
            <w:tcW w:w="1647" w:type="dxa"/>
            <w:tcBorders>
              <w:top w:val="nil"/>
              <w:left w:val="nil"/>
              <w:bottom w:val="nil"/>
              <w:right w:val="nil"/>
            </w:tcBorders>
            <w:shd w:val="clear" w:color="auto" w:fill="auto"/>
          </w:tcPr>
          <w:p w14:paraId="30ED8B00" w14:textId="77777777" w:rsidR="00F621E6" w:rsidRPr="2EDF871F" w:rsidRDefault="00F621E6" w:rsidP="00BC6675">
            <w:pPr>
              <w:rPr>
                <w:b/>
                <w:bCs/>
              </w:rPr>
            </w:pPr>
            <w:r w:rsidRPr="00404CF5">
              <w:rPr>
                <w:rFonts w:ascii="Wingdings" w:hAnsi="Wingdings"/>
                <w:sz w:val="21"/>
                <w:szCs w:val="21"/>
              </w:rPr>
              <w:t>¨</w:t>
            </w:r>
          </w:p>
        </w:tc>
        <w:tc>
          <w:tcPr>
            <w:tcW w:w="1560" w:type="dxa"/>
            <w:tcBorders>
              <w:top w:val="nil"/>
              <w:left w:val="nil"/>
              <w:bottom w:val="nil"/>
              <w:right w:val="nil"/>
            </w:tcBorders>
            <w:shd w:val="clear" w:color="auto" w:fill="auto"/>
          </w:tcPr>
          <w:p w14:paraId="23FA3FBD" w14:textId="77777777" w:rsidR="00F621E6" w:rsidRPr="00C623BF" w:rsidRDefault="00F621E6" w:rsidP="00BC6675">
            <w:pPr>
              <w:rPr>
                <w:b/>
                <w:bCs/>
              </w:rPr>
            </w:pPr>
          </w:p>
        </w:tc>
        <w:tc>
          <w:tcPr>
            <w:tcW w:w="4394" w:type="dxa"/>
            <w:tcBorders>
              <w:top w:val="nil"/>
              <w:left w:val="nil"/>
              <w:bottom w:val="nil"/>
              <w:right w:val="single" w:sz="4" w:space="0" w:color="auto"/>
            </w:tcBorders>
          </w:tcPr>
          <w:p w14:paraId="526C0D1A" w14:textId="77777777" w:rsidR="00F621E6" w:rsidRDefault="00F621E6" w:rsidP="00BC6675">
            <w:pPr>
              <w:rPr>
                <w:b/>
                <w:bCs/>
              </w:rPr>
            </w:pPr>
          </w:p>
        </w:tc>
      </w:tr>
      <w:tr w:rsidR="00F621E6" w14:paraId="49B20293" w14:textId="77777777" w:rsidTr="005C3373">
        <w:trPr>
          <w:trHeight w:val="722"/>
        </w:trPr>
        <w:tc>
          <w:tcPr>
            <w:tcW w:w="2734" w:type="dxa"/>
            <w:tcBorders>
              <w:top w:val="nil"/>
              <w:left w:val="single" w:sz="4" w:space="0" w:color="auto"/>
              <w:bottom w:val="nil"/>
              <w:right w:val="nil"/>
            </w:tcBorders>
          </w:tcPr>
          <w:p w14:paraId="3B5B829D" w14:textId="77777777" w:rsidR="00F621E6" w:rsidRPr="005924A0" w:rsidRDefault="00F621E6" w:rsidP="00BC6675">
            <w:pPr>
              <w:rPr>
                <w:b/>
                <w:bCs/>
              </w:rPr>
            </w:pPr>
            <w:r w:rsidRPr="00EA1E63">
              <w:t>Other</w:t>
            </w:r>
            <w:r>
              <w:t xml:space="preserve"> (please specify):</w:t>
            </w:r>
          </w:p>
        </w:tc>
        <w:tc>
          <w:tcPr>
            <w:tcW w:w="937" w:type="dxa"/>
            <w:tcBorders>
              <w:top w:val="nil"/>
              <w:left w:val="nil"/>
              <w:bottom w:val="nil"/>
              <w:right w:val="nil"/>
            </w:tcBorders>
          </w:tcPr>
          <w:p w14:paraId="40AE8A64" w14:textId="77777777" w:rsidR="00F621E6" w:rsidRPr="00EA1E63" w:rsidRDefault="00F621E6" w:rsidP="00BC6675"/>
        </w:tc>
        <w:tc>
          <w:tcPr>
            <w:tcW w:w="3749" w:type="dxa"/>
            <w:gridSpan w:val="2"/>
            <w:tcBorders>
              <w:top w:val="nil"/>
              <w:left w:val="nil"/>
              <w:bottom w:val="nil"/>
              <w:right w:val="nil"/>
            </w:tcBorders>
            <w:shd w:val="clear" w:color="auto" w:fill="auto"/>
          </w:tcPr>
          <w:p w14:paraId="02FFF181" w14:textId="77777777" w:rsidR="00F621E6" w:rsidRPr="2EDF871F" w:rsidRDefault="00F621E6" w:rsidP="00BC6675">
            <w:pPr>
              <w:rPr>
                <w:b/>
                <w:bCs/>
              </w:rPr>
            </w:pPr>
          </w:p>
        </w:tc>
        <w:tc>
          <w:tcPr>
            <w:tcW w:w="1647" w:type="dxa"/>
            <w:tcBorders>
              <w:top w:val="nil"/>
              <w:left w:val="nil"/>
              <w:bottom w:val="nil"/>
              <w:right w:val="nil"/>
            </w:tcBorders>
            <w:shd w:val="clear" w:color="auto" w:fill="auto"/>
          </w:tcPr>
          <w:p w14:paraId="2FE086CE" w14:textId="77777777" w:rsidR="00F621E6" w:rsidRPr="2EDF871F" w:rsidRDefault="00F621E6" w:rsidP="00BC6675">
            <w:pPr>
              <w:rPr>
                <w:b/>
                <w:bCs/>
              </w:rPr>
            </w:pPr>
          </w:p>
        </w:tc>
        <w:tc>
          <w:tcPr>
            <w:tcW w:w="1560" w:type="dxa"/>
            <w:tcBorders>
              <w:top w:val="nil"/>
              <w:left w:val="nil"/>
              <w:bottom w:val="nil"/>
              <w:right w:val="nil"/>
            </w:tcBorders>
            <w:shd w:val="clear" w:color="auto" w:fill="auto"/>
          </w:tcPr>
          <w:p w14:paraId="53A0555E" w14:textId="77777777" w:rsidR="00F621E6" w:rsidRPr="00C623BF" w:rsidRDefault="00F621E6" w:rsidP="00BC6675">
            <w:pPr>
              <w:rPr>
                <w:b/>
                <w:bCs/>
              </w:rPr>
            </w:pPr>
          </w:p>
        </w:tc>
        <w:tc>
          <w:tcPr>
            <w:tcW w:w="4394" w:type="dxa"/>
            <w:tcBorders>
              <w:top w:val="nil"/>
              <w:left w:val="nil"/>
              <w:bottom w:val="nil"/>
              <w:right w:val="single" w:sz="4" w:space="0" w:color="auto"/>
            </w:tcBorders>
          </w:tcPr>
          <w:p w14:paraId="48F7E166" w14:textId="77777777" w:rsidR="00F621E6" w:rsidRDefault="00F621E6" w:rsidP="00BC6675">
            <w:pPr>
              <w:rPr>
                <w:b/>
                <w:bCs/>
              </w:rPr>
            </w:pPr>
          </w:p>
        </w:tc>
      </w:tr>
      <w:tr w:rsidR="00F621E6" w14:paraId="02344F67" w14:textId="77777777" w:rsidTr="005C3373">
        <w:tc>
          <w:tcPr>
            <w:tcW w:w="7420" w:type="dxa"/>
            <w:gridSpan w:val="4"/>
            <w:tcBorders>
              <w:top w:val="nil"/>
              <w:left w:val="single" w:sz="4" w:space="0" w:color="auto"/>
              <w:bottom w:val="single" w:sz="4" w:space="0" w:color="auto"/>
              <w:right w:val="nil"/>
            </w:tcBorders>
          </w:tcPr>
          <w:p w14:paraId="4D1994F2" w14:textId="77777777" w:rsidR="00F621E6" w:rsidRPr="00BA027D" w:rsidRDefault="00F621E6" w:rsidP="00BC6675">
            <w:r w:rsidRPr="00BA027D">
              <w:t xml:space="preserve">Were they a member of the research team for the project or independent? </w:t>
            </w:r>
          </w:p>
          <w:p w14:paraId="6973F60E" w14:textId="77777777" w:rsidR="00F621E6" w:rsidRDefault="00F621E6" w:rsidP="00BC6675">
            <w:pPr>
              <w:rPr>
                <w:b/>
                <w:bCs/>
              </w:rPr>
            </w:pPr>
          </w:p>
          <w:p w14:paraId="20B377BD" w14:textId="77777777" w:rsidR="00F621E6" w:rsidRPr="00B35D34" w:rsidRDefault="00F621E6" w:rsidP="00BC6675">
            <w:r w:rsidRPr="00B35D34">
              <w:t>Additional information (if needed):</w:t>
            </w:r>
          </w:p>
          <w:p w14:paraId="200562C8" w14:textId="77777777" w:rsidR="00F621E6" w:rsidRPr="2EDF871F" w:rsidRDefault="00F621E6" w:rsidP="00BC6675">
            <w:pPr>
              <w:rPr>
                <w:b/>
                <w:bCs/>
              </w:rPr>
            </w:pPr>
          </w:p>
        </w:tc>
        <w:tc>
          <w:tcPr>
            <w:tcW w:w="1647" w:type="dxa"/>
            <w:tcBorders>
              <w:top w:val="nil"/>
              <w:left w:val="nil"/>
              <w:bottom w:val="single" w:sz="4" w:space="0" w:color="auto"/>
              <w:right w:val="nil"/>
            </w:tcBorders>
            <w:shd w:val="clear" w:color="auto" w:fill="auto"/>
          </w:tcPr>
          <w:p w14:paraId="09AB5353" w14:textId="77777777" w:rsidR="00F621E6" w:rsidRPr="2EDF871F" w:rsidRDefault="00F621E6" w:rsidP="00BC6675">
            <w:pPr>
              <w:rPr>
                <w:b/>
                <w:bCs/>
              </w:rPr>
            </w:pPr>
          </w:p>
        </w:tc>
        <w:tc>
          <w:tcPr>
            <w:tcW w:w="1560" w:type="dxa"/>
            <w:tcBorders>
              <w:top w:val="nil"/>
              <w:left w:val="nil"/>
              <w:bottom w:val="single" w:sz="4" w:space="0" w:color="auto"/>
              <w:right w:val="nil"/>
            </w:tcBorders>
            <w:shd w:val="clear" w:color="auto" w:fill="auto"/>
          </w:tcPr>
          <w:p w14:paraId="0CA84144" w14:textId="77777777" w:rsidR="00F621E6" w:rsidRPr="00C623BF" w:rsidRDefault="00F621E6" w:rsidP="00BC6675">
            <w:pPr>
              <w:rPr>
                <w:b/>
                <w:bCs/>
              </w:rPr>
            </w:pPr>
          </w:p>
        </w:tc>
        <w:tc>
          <w:tcPr>
            <w:tcW w:w="4394" w:type="dxa"/>
            <w:tcBorders>
              <w:top w:val="nil"/>
              <w:left w:val="nil"/>
              <w:bottom w:val="single" w:sz="4" w:space="0" w:color="auto"/>
              <w:right w:val="single" w:sz="4" w:space="0" w:color="auto"/>
            </w:tcBorders>
          </w:tcPr>
          <w:p w14:paraId="2DDC8454" w14:textId="77777777" w:rsidR="00F621E6" w:rsidRDefault="00F621E6" w:rsidP="00BC6675">
            <w:pPr>
              <w:rPr>
                <w:b/>
                <w:bCs/>
              </w:rPr>
            </w:pPr>
          </w:p>
        </w:tc>
      </w:tr>
      <w:tr w:rsidR="0072196C" w14:paraId="471D3238" w14:textId="77777777" w:rsidTr="00EE4C2C">
        <w:tc>
          <w:tcPr>
            <w:tcW w:w="15021" w:type="dxa"/>
            <w:gridSpan w:val="7"/>
            <w:tcBorders>
              <w:bottom w:val="single" w:sz="4" w:space="0" w:color="auto"/>
            </w:tcBorders>
            <w:shd w:val="clear" w:color="auto" w:fill="auto"/>
          </w:tcPr>
          <w:p w14:paraId="0D107328" w14:textId="1201AD99" w:rsidR="0072196C" w:rsidRDefault="00B8137B" w:rsidP="00BC6675">
            <w:pPr>
              <w:rPr>
                <w:b/>
                <w:bCs/>
              </w:rPr>
            </w:pPr>
            <w:r>
              <w:rPr>
                <w:b/>
                <w:bCs/>
              </w:rPr>
              <w:t xml:space="preserve">3.2 </w:t>
            </w:r>
            <w:r w:rsidR="0072196C">
              <w:rPr>
                <w:b/>
                <w:bCs/>
              </w:rPr>
              <w:t xml:space="preserve">Meeting date / time: </w:t>
            </w:r>
          </w:p>
          <w:p w14:paraId="110D525B" w14:textId="7FF8F65E" w:rsidR="0072196C" w:rsidRPr="00F621E6" w:rsidRDefault="0072196C" w:rsidP="00BC6675">
            <w:pPr>
              <w:rPr>
                <w:b/>
                <w:bCs/>
              </w:rPr>
            </w:pPr>
            <w:r>
              <w:rPr>
                <w:b/>
                <w:bCs/>
              </w:rPr>
              <w:t xml:space="preserve"> </w:t>
            </w:r>
            <w:r w:rsidRPr="00F621E6">
              <w:rPr>
                <w:b/>
                <w:bCs/>
              </w:rPr>
              <w:t xml:space="preserve"> </w:t>
            </w:r>
          </w:p>
        </w:tc>
      </w:tr>
      <w:tr w:rsidR="00730D75" w14:paraId="5E9C0160" w14:textId="77777777" w:rsidTr="00EE4C2C">
        <w:tc>
          <w:tcPr>
            <w:tcW w:w="15021" w:type="dxa"/>
            <w:gridSpan w:val="7"/>
            <w:tcBorders>
              <w:bottom w:val="nil"/>
            </w:tcBorders>
            <w:shd w:val="clear" w:color="auto" w:fill="auto"/>
          </w:tcPr>
          <w:p w14:paraId="0A9DB100" w14:textId="304E0E98" w:rsidR="00730D75" w:rsidRDefault="00B8137B" w:rsidP="00BC6675">
            <w:pPr>
              <w:rPr>
                <w:b/>
                <w:bCs/>
              </w:rPr>
            </w:pPr>
            <w:r>
              <w:rPr>
                <w:b/>
                <w:bCs/>
              </w:rPr>
              <w:t xml:space="preserve">3.3 </w:t>
            </w:r>
            <w:r w:rsidR="00730D75">
              <w:rPr>
                <w:b/>
                <w:bCs/>
              </w:rPr>
              <w:t>Meeting format:</w:t>
            </w:r>
          </w:p>
        </w:tc>
      </w:tr>
      <w:tr w:rsidR="0072196C" w14:paraId="1714AAE0" w14:textId="77777777" w:rsidTr="00EE4C2C">
        <w:trPr>
          <w:trHeight w:val="433"/>
        </w:trPr>
        <w:tc>
          <w:tcPr>
            <w:tcW w:w="2734" w:type="dxa"/>
            <w:tcBorders>
              <w:top w:val="nil"/>
              <w:left w:val="single" w:sz="4" w:space="0" w:color="auto"/>
              <w:bottom w:val="nil"/>
              <w:right w:val="nil"/>
            </w:tcBorders>
          </w:tcPr>
          <w:p w14:paraId="461C5AEC" w14:textId="6A60E6CA" w:rsidR="0072196C" w:rsidRPr="00EA1E63" w:rsidRDefault="00730D75" w:rsidP="00BC6675">
            <w:r>
              <w:t>In person</w:t>
            </w:r>
            <w:r w:rsidR="003B046B">
              <w:t xml:space="preserve">       </w:t>
            </w:r>
            <w:r w:rsidR="003B046B" w:rsidRPr="00404CF5">
              <w:rPr>
                <w:rFonts w:ascii="Wingdings" w:hAnsi="Wingdings"/>
                <w:sz w:val="21"/>
                <w:szCs w:val="21"/>
              </w:rPr>
              <w:t>¨</w:t>
            </w:r>
          </w:p>
        </w:tc>
        <w:tc>
          <w:tcPr>
            <w:tcW w:w="937" w:type="dxa"/>
            <w:tcBorders>
              <w:top w:val="nil"/>
              <w:left w:val="nil"/>
              <w:bottom w:val="nil"/>
              <w:right w:val="nil"/>
            </w:tcBorders>
          </w:tcPr>
          <w:p w14:paraId="48D8DBA3" w14:textId="2462A734" w:rsidR="0072196C" w:rsidRPr="00EA1E63" w:rsidRDefault="0072196C" w:rsidP="00BC6675"/>
        </w:tc>
        <w:tc>
          <w:tcPr>
            <w:tcW w:w="1902" w:type="dxa"/>
            <w:tcBorders>
              <w:top w:val="nil"/>
              <w:left w:val="nil"/>
              <w:bottom w:val="nil"/>
              <w:right w:val="nil"/>
            </w:tcBorders>
            <w:shd w:val="clear" w:color="auto" w:fill="auto"/>
          </w:tcPr>
          <w:p w14:paraId="426ED621" w14:textId="6EFEE6E4" w:rsidR="0072196C" w:rsidRPr="00EA1E63" w:rsidRDefault="00730D75" w:rsidP="00BC6675">
            <w:r>
              <w:t>Online</w:t>
            </w:r>
            <w:r w:rsidR="003B046B">
              <w:t xml:space="preserve">     </w:t>
            </w:r>
            <w:r w:rsidR="003B046B" w:rsidRPr="00404CF5">
              <w:rPr>
                <w:rFonts w:ascii="Wingdings" w:hAnsi="Wingdings"/>
                <w:sz w:val="21"/>
                <w:szCs w:val="21"/>
              </w:rPr>
              <w:t>¨</w:t>
            </w:r>
          </w:p>
        </w:tc>
        <w:tc>
          <w:tcPr>
            <w:tcW w:w="1847" w:type="dxa"/>
            <w:tcBorders>
              <w:top w:val="nil"/>
              <w:left w:val="nil"/>
              <w:bottom w:val="nil"/>
              <w:right w:val="nil"/>
            </w:tcBorders>
          </w:tcPr>
          <w:p w14:paraId="311988A1" w14:textId="388A8C60" w:rsidR="0072196C" w:rsidRPr="2EDF871F" w:rsidRDefault="0072196C" w:rsidP="00BC6675">
            <w:pPr>
              <w:rPr>
                <w:b/>
                <w:bCs/>
              </w:rPr>
            </w:pPr>
          </w:p>
        </w:tc>
        <w:tc>
          <w:tcPr>
            <w:tcW w:w="1647" w:type="dxa"/>
            <w:tcBorders>
              <w:top w:val="nil"/>
              <w:left w:val="nil"/>
              <w:bottom w:val="nil"/>
              <w:right w:val="nil"/>
            </w:tcBorders>
            <w:shd w:val="clear" w:color="auto" w:fill="auto"/>
          </w:tcPr>
          <w:p w14:paraId="3B9B5DC2" w14:textId="3407ABEE" w:rsidR="0072196C" w:rsidRPr="00EE3500" w:rsidRDefault="00730D75" w:rsidP="00BC6675">
            <w:r>
              <w:t>Hybrid</w:t>
            </w:r>
            <w:r w:rsidR="003B046B">
              <w:t xml:space="preserve">   </w:t>
            </w:r>
            <w:r w:rsidR="003B046B" w:rsidRPr="00404CF5">
              <w:rPr>
                <w:rFonts w:ascii="Wingdings" w:hAnsi="Wingdings"/>
                <w:sz w:val="21"/>
                <w:szCs w:val="21"/>
              </w:rPr>
              <w:t>¨</w:t>
            </w:r>
          </w:p>
        </w:tc>
        <w:tc>
          <w:tcPr>
            <w:tcW w:w="1560" w:type="dxa"/>
            <w:tcBorders>
              <w:top w:val="nil"/>
              <w:left w:val="nil"/>
              <w:bottom w:val="nil"/>
              <w:right w:val="nil"/>
            </w:tcBorders>
            <w:shd w:val="clear" w:color="auto" w:fill="auto"/>
          </w:tcPr>
          <w:p w14:paraId="5268AA13" w14:textId="44D27F65" w:rsidR="0072196C" w:rsidRPr="00C623BF" w:rsidRDefault="0072196C" w:rsidP="00BC6675">
            <w:pPr>
              <w:rPr>
                <w:b/>
                <w:bCs/>
              </w:rPr>
            </w:pPr>
          </w:p>
        </w:tc>
        <w:tc>
          <w:tcPr>
            <w:tcW w:w="4394" w:type="dxa"/>
            <w:tcBorders>
              <w:top w:val="nil"/>
              <w:left w:val="nil"/>
              <w:bottom w:val="nil"/>
              <w:right w:val="single" w:sz="4" w:space="0" w:color="auto"/>
            </w:tcBorders>
          </w:tcPr>
          <w:p w14:paraId="14518980" w14:textId="4ADE84C8" w:rsidR="0072196C" w:rsidRPr="00EE3500" w:rsidRDefault="0072196C" w:rsidP="00BC6675"/>
        </w:tc>
      </w:tr>
      <w:tr w:rsidR="0072196C" w14:paraId="0A259528" w14:textId="77777777" w:rsidTr="00BC6675">
        <w:trPr>
          <w:trHeight w:val="722"/>
        </w:trPr>
        <w:tc>
          <w:tcPr>
            <w:tcW w:w="2734" w:type="dxa"/>
            <w:tcBorders>
              <w:top w:val="nil"/>
              <w:left w:val="single" w:sz="4" w:space="0" w:color="auto"/>
              <w:bottom w:val="nil"/>
              <w:right w:val="nil"/>
            </w:tcBorders>
          </w:tcPr>
          <w:p w14:paraId="1B28FD0B" w14:textId="77777777" w:rsidR="0072196C" w:rsidRPr="005924A0" w:rsidRDefault="0072196C" w:rsidP="00BC6675">
            <w:pPr>
              <w:rPr>
                <w:b/>
                <w:bCs/>
              </w:rPr>
            </w:pPr>
            <w:r w:rsidRPr="00EA1E63">
              <w:t>Other</w:t>
            </w:r>
            <w:r>
              <w:t xml:space="preserve"> (please specify):</w:t>
            </w:r>
          </w:p>
        </w:tc>
        <w:tc>
          <w:tcPr>
            <w:tcW w:w="937" w:type="dxa"/>
            <w:tcBorders>
              <w:top w:val="nil"/>
              <w:left w:val="nil"/>
              <w:bottom w:val="nil"/>
              <w:right w:val="nil"/>
            </w:tcBorders>
          </w:tcPr>
          <w:p w14:paraId="0E8043F9" w14:textId="77777777" w:rsidR="0072196C" w:rsidRPr="00EA1E63" w:rsidRDefault="0072196C" w:rsidP="00BC6675"/>
        </w:tc>
        <w:tc>
          <w:tcPr>
            <w:tcW w:w="3749" w:type="dxa"/>
            <w:gridSpan w:val="2"/>
            <w:tcBorders>
              <w:top w:val="nil"/>
              <w:left w:val="nil"/>
              <w:bottom w:val="nil"/>
              <w:right w:val="nil"/>
            </w:tcBorders>
            <w:shd w:val="clear" w:color="auto" w:fill="auto"/>
          </w:tcPr>
          <w:p w14:paraId="69BC6B0A" w14:textId="77777777" w:rsidR="0072196C" w:rsidRPr="2EDF871F" w:rsidRDefault="0072196C" w:rsidP="00BC6675">
            <w:pPr>
              <w:rPr>
                <w:b/>
                <w:bCs/>
              </w:rPr>
            </w:pPr>
          </w:p>
        </w:tc>
        <w:tc>
          <w:tcPr>
            <w:tcW w:w="1647" w:type="dxa"/>
            <w:tcBorders>
              <w:top w:val="nil"/>
              <w:left w:val="nil"/>
              <w:bottom w:val="nil"/>
              <w:right w:val="nil"/>
            </w:tcBorders>
            <w:shd w:val="clear" w:color="auto" w:fill="auto"/>
          </w:tcPr>
          <w:p w14:paraId="7C6358B0" w14:textId="77777777" w:rsidR="0072196C" w:rsidRPr="2EDF871F" w:rsidRDefault="0072196C" w:rsidP="00BC6675">
            <w:pPr>
              <w:rPr>
                <w:b/>
                <w:bCs/>
              </w:rPr>
            </w:pPr>
          </w:p>
        </w:tc>
        <w:tc>
          <w:tcPr>
            <w:tcW w:w="1560" w:type="dxa"/>
            <w:tcBorders>
              <w:top w:val="nil"/>
              <w:left w:val="nil"/>
              <w:bottom w:val="nil"/>
              <w:right w:val="nil"/>
            </w:tcBorders>
            <w:shd w:val="clear" w:color="auto" w:fill="auto"/>
          </w:tcPr>
          <w:p w14:paraId="0A4E5406" w14:textId="77777777" w:rsidR="0072196C" w:rsidRPr="00C623BF" w:rsidRDefault="0072196C" w:rsidP="00BC6675">
            <w:pPr>
              <w:rPr>
                <w:b/>
                <w:bCs/>
              </w:rPr>
            </w:pPr>
          </w:p>
        </w:tc>
        <w:tc>
          <w:tcPr>
            <w:tcW w:w="4394" w:type="dxa"/>
            <w:tcBorders>
              <w:top w:val="nil"/>
              <w:left w:val="nil"/>
              <w:bottom w:val="nil"/>
              <w:right w:val="single" w:sz="4" w:space="0" w:color="auto"/>
            </w:tcBorders>
          </w:tcPr>
          <w:p w14:paraId="79FA15DC" w14:textId="77777777" w:rsidR="0072196C" w:rsidRDefault="0072196C" w:rsidP="00BC6675">
            <w:pPr>
              <w:rPr>
                <w:b/>
                <w:bCs/>
              </w:rPr>
            </w:pPr>
          </w:p>
        </w:tc>
      </w:tr>
      <w:tr w:rsidR="00611D67" w14:paraId="712DF37A" w14:textId="77777777" w:rsidTr="00BC6675">
        <w:tc>
          <w:tcPr>
            <w:tcW w:w="15021" w:type="dxa"/>
            <w:gridSpan w:val="7"/>
            <w:tcBorders>
              <w:bottom w:val="single" w:sz="4" w:space="0" w:color="auto"/>
            </w:tcBorders>
            <w:shd w:val="clear" w:color="auto" w:fill="auto"/>
          </w:tcPr>
          <w:p w14:paraId="74C5F8EE" w14:textId="54E18067" w:rsidR="00611D67" w:rsidRDefault="00B8137B" w:rsidP="00BC6675">
            <w:pPr>
              <w:rPr>
                <w:b/>
                <w:bCs/>
              </w:rPr>
            </w:pPr>
            <w:r>
              <w:rPr>
                <w:b/>
                <w:bCs/>
              </w:rPr>
              <w:t xml:space="preserve">3.4 </w:t>
            </w:r>
            <w:r w:rsidR="00611D67">
              <w:rPr>
                <w:b/>
                <w:bCs/>
              </w:rPr>
              <w:t>How many people attended</w:t>
            </w:r>
            <w:r w:rsidR="00DE0A42">
              <w:rPr>
                <w:b/>
                <w:bCs/>
              </w:rPr>
              <w:t xml:space="preserve"> </w:t>
            </w:r>
            <w:r w:rsidR="00DE0A42" w:rsidRPr="00DE0A42">
              <w:rPr>
                <w:i/>
                <w:iCs/>
              </w:rPr>
              <w:t>(you may wish to note how many PPI contributors and how many researchers separately)</w:t>
            </w:r>
            <w:r w:rsidR="00DE0A42" w:rsidRPr="00DE0A42">
              <w:rPr>
                <w:b/>
                <w:bCs/>
              </w:rPr>
              <w:t>:</w:t>
            </w:r>
          </w:p>
          <w:p w14:paraId="6D0197EB" w14:textId="506B4166" w:rsidR="00DE0A42" w:rsidRDefault="00DE0A42" w:rsidP="00BC6675">
            <w:pPr>
              <w:rPr>
                <w:b/>
                <w:bCs/>
              </w:rPr>
            </w:pPr>
          </w:p>
        </w:tc>
      </w:tr>
      <w:tr w:rsidR="002B23B0" w14:paraId="0B0B7DFB" w14:textId="77777777" w:rsidTr="00D27566">
        <w:tc>
          <w:tcPr>
            <w:tcW w:w="15021" w:type="dxa"/>
            <w:gridSpan w:val="7"/>
            <w:tcBorders>
              <w:top w:val="nil"/>
              <w:left w:val="single" w:sz="4" w:space="0" w:color="auto"/>
              <w:bottom w:val="single" w:sz="4" w:space="0" w:color="auto"/>
              <w:right w:val="single" w:sz="4" w:space="0" w:color="auto"/>
            </w:tcBorders>
          </w:tcPr>
          <w:p w14:paraId="72D31BFF" w14:textId="3A013519" w:rsidR="002B23B0" w:rsidRDefault="00B8137B" w:rsidP="00BC6675">
            <w:r>
              <w:rPr>
                <w:b/>
                <w:bCs/>
              </w:rPr>
              <w:t xml:space="preserve">3.5 </w:t>
            </w:r>
            <w:r w:rsidR="002B23B0" w:rsidRPr="00B8137B">
              <w:rPr>
                <w:b/>
                <w:bCs/>
              </w:rPr>
              <w:t>What was the aim of the meeting?</w:t>
            </w:r>
            <w:r w:rsidR="002B23B0">
              <w:t xml:space="preserve"> </w:t>
            </w:r>
            <w:r w:rsidR="002B23B0" w:rsidRPr="002B23B0">
              <w:rPr>
                <w:i/>
                <w:iCs/>
              </w:rPr>
              <w:t>(if different or more specific than that provided in the first section)</w:t>
            </w:r>
          </w:p>
          <w:p w14:paraId="3A6A49AB" w14:textId="77777777" w:rsidR="002B23B0" w:rsidRDefault="002B23B0" w:rsidP="00BC6675"/>
          <w:p w14:paraId="65EE8905" w14:textId="1948032C" w:rsidR="002B23B0" w:rsidRDefault="002B23B0" w:rsidP="00BC6675">
            <w:pPr>
              <w:rPr>
                <w:b/>
                <w:bCs/>
              </w:rPr>
            </w:pPr>
          </w:p>
        </w:tc>
      </w:tr>
      <w:tr w:rsidR="0072196C" w14:paraId="2FE6D81D" w14:textId="77777777" w:rsidTr="00BC6675">
        <w:tc>
          <w:tcPr>
            <w:tcW w:w="7420" w:type="dxa"/>
            <w:gridSpan w:val="4"/>
            <w:tcBorders>
              <w:top w:val="nil"/>
              <w:left w:val="single" w:sz="4" w:space="0" w:color="auto"/>
              <w:bottom w:val="single" w:sz="4" w:space="0" w:color="auto"/>
              <w:right w:val="nil"/>
            </w:tcBorders>
          </w:tcPr>
          <w:p w14:paraId="4BAA7242" w14:textId="77777777" w:rsidR="0072196C" w:rsidRPr="00B35D34" w:rsidRDefault="0072196C" w:rsidP="00BC6675">
            <w:r w:rsidRPr="00B35D34">
              <w:t>Additional information (if needed):</w:t>
            </w:r>
          </w:p>
          <w:p w14:paraId="64EE3BAB" w14:textId="77777777" w:rsidR="0072196C" w:rsidRPr="2EDF871F" w:rsidRDefault="0072196C" w:rsidP="00BC6675">
            <w:pPr>
              <w:rPr>
                <w:b/>
                <w:bCs/>
              </w:rPr>
            </w:pPr>
          </w:p>
        </w:tc>
        <w:tc>
          <w:tcPr>
            <w:tcW w:w="1647" w:type="dxa"/>
            <w:tcBorders>
              <w:top w:val="nil"/>
              <w:left w:val="nil"/>
              <w:bottom w:val="single" w:sz="4" w:space="0" w:color="auto"/>
              <w:right w:val="nil"/>
            </w:tcBorders>
            <w:shd w:val="clear" w:color="auto" w:fill="auto"/>
          </w:tcPr>
          <w:p w14:paraId="22740C54" w14:textId="77777777" w:rsidR="0072196C" w:rsidRPr="2EDF871F" w:rsidRDefault="0072196C" w:rsidP="00BC6675">
            <w:pPr>
              <w:rPr>
                <w:b/>
                <w:bCs/>
              </w:rPr>
            </w:pPr>
          </w:p>
        </w:tc>
        <w:tc>
          <w:tcPr>
            <w:tcW w:w="1560" w:type="dxa"/>
            <w:tcBorders>
              <w:top w:val="nil"/>
              <w:left w:val="nil"/>
              <w:bottom w:val="single" w:sz="4" w:space="0" w:color="auto"/>
              <w:right w:val="nil"/>
            </w:tcBorders>
            <w:shd w:val="clear" w:color="auto" w:fill="auto"/>
          </w:tcPr>
          <w:p w14:paraId="5909B9FF" w14:textId="77777777" w:rsidR="0072196C" w:rsidRPr="00C623BF" w:rsidRDefault="0072196C" w:rsidP="00BC6675">
            <w:pPr>
              <w:rPr>
                <w:b/>
                <w:bCs/>
              </w:rPr>
            </w:pPr>
          </w:p>
        </w:tc>
        <w:tc>
          <w:tcPr>
            <w:tcW w:w="4394" w:type="dxa"/>
            <w:tcBorders>
              <w:top w:val="nil"/>
              <w:left w:val="nil"/>
              <w:bottom w:val="single" w:sz="4" w:space="0" w:color="auto"/>
              <w:right w:val="single" w:sz="4" w:space="0" w:color="auto"/>
            </w:tcBorders>
          </w:tcPr>
          <w:p w14:paraId="6531506A" w14:textId="77777777" w:rsidR="0072196C" w:rsidRDefault="0072196C" w:rsidP="00BC6675">
            <w:pPr>
              <w:rPr>
                <w:b/>
                <w:bCs/>
              </w:rPr>
            </w:pPr>
          </w:p>
        </w:tc>
      </w:tr>
    </w:tbl>
    <w:p w14:paraId="4862B262" w14:textId="77777777" w:rsidR="00CB1329" w:rsidRDefault="00CB1329"/>
    <w:p w14:paraId="15C30582" w14:textId="77777777" w:rsidR="00CB1329" w:rsidRDefault="00CB1329"/>
    <w:p w14:paraId="0BAFA935" w14:textId="77777777" w:rsidR="00CB1329" w:rsidRDefault="00CB1329"/>
    <w:tbl>
      <w:tblPr>
        <w:tblStyle w:val="TableGrid"/>
        <w:tblW w:w="15021" w:type="dxa"/>
        <w:tblLayout w:type="fixed"/>
        <w:tblLook w:val="04A0" w:firstRow="1" w:lastRow="0" w:firstColumn="1" w:lastColumn="0" w:noHBand="0" w:noVBand="1"/>
      </w:tblPr>
      <w:tblGrid>
        <w:gridCol w:w="4316"/>
        <w:gridCol w:w="4788"/>
        <w:gridCol w:w="5917"/>
      </w:tblGrid>
      <w:tr w:rsidR="0020565D" w14:paraId="21A002DA" w14:textId="77777777" w:rsidTr="0020565D">
        <w:tc>
          <w:tcPr>
            <w:tcW w:w="15021" w:type="dxa"/>
            <w:gridSpan w:val="3"/>
            <w:shd w:val="clear" w:color="auto" w:fill="AEAAAA" w:themeFill="background2" w:themeFillShade="BF"/>
          </w:tcPr>
          <w:p w14:paraId="67018E5D" w14:textId="7BA8999E" w:rsidR="0020565D" w:rsidRPr="0020565D" w:rsidRDefault="0020565D" w:rsidP="0020565D">
            <w:pPr>
              <w:rPr>
                <w:b/>
                <w:bCs/>
              </w:rPr>
            </w:pPr>
            <w:r w:rsidRPr="0020565D">
              <w:rPr>
                <w:b/>
                <w:bCs/>
              </w:rPr>
              <w:lastRenderedPageBreak/>
              <w:t>3.</w:t>
            </w:r>
            <w:r w:rsidR="00443A43">
              <w:rPr>
                <w:b/>
                <w:bCs/>
              </w:rPr>
              <w:t>6</w:t>
            </w:r>
            <w:r w:rsidRPr="0020565D">
              <w:rPr>
                <w:b/>
                <w:bCs/>
              </w:rPr>
              <w:t xml:space="preserve"> What were the outcomes</w:t>
            </w:r>
            <w:r>
              <w:rPr>
                <w:b/>
                <w:bCs/>
              </w:rPr>
              <w:t xml:space="preserve">, </w:t>
            </w:r>
            <w:r w:rsidRPr="0020565D">
              <w:rPr>
                <w:b/>
                <w:bCs/>
              </w:rPr>
              <w:t>includ</w:t>
            </w:r>
            <w:r>
              <w:rPr>
                <w:b/>
                <w:bCs/>
              </w:rPr>
              <w:t>ing</w:t>
            </w:r>
            <w:r w:rsidRPr="0020565D">
              <w:rPr>
                <w:b/>
                <w:bCs/>
              </w:rPr>
              <w:t xml:space="preserve"> both positive and negative outcomes</w:t>
            </w:r>
            <w:r>
              <w:rPr>
                <w:b/>
                <w:bCs/>
              </w:rPr>
              <w:t>?</w:t>
            </w:r>
          </w:p>
          <w:p w14:paraId="437604B9" w14:textId="02533195" w:rsidR="0020565D" w:rsidRPr="0020565D" w:rsidRDefault="0020565D" w:rsidP="0020565D">
            <w:pPr>
              <w:pStyle w:val="ListParagraph"/>
              <w:ind w:left="360"/>
              <w:rPr>
                <w:i/>
                <w:iCs/>
              </w:rPr>
            </w:pPr>
            <w:r w:rsidRPr="0020565D">
              <w:rPr>
                <w:i/>
                <w:iCs/>
              </w:rPr>
              <w:t>Copy and paste for each meeting, adding additional rows as needed</w:t>
            </w:r>
          </w:p>
        </w:tc>
      </w:tr>
      <w:tr w:rsidR="00F621E6" w14:paraId="45CA6F3B" w14:textId="77777777" w:rsidTr="00F621E6">
        <w:tc>
          <w:tcPr>
            <w:tcW w:w="4316" w:type="dxa"/>
            <w:shd w:val="clear" w:color="auto" w:fill="auto"/>
          </w:tcPr>
          <w:p w14:paraId="285732AC" w14:textId="4F4316E8" w:rsidR="00F621E6" w:rsidRPr="00D6480A" w:rsidRDefault="00F621E6" w:rsidP="00D6480A">
            <w:pPr>
              <w:pStyle w:val="ListParagraph"/>
              <w:numPr>
                <w:ilvl w:val="0"/>
                <w:numId w:val="5"/>
              </w:numPr>
              <w:rPr>
                <w:b/>
                <w:bCs/>
              </w:rPr>
            </w:pPr>
            <w:r w:rsidRPr="00D6480A">
              <w:rPr>
                <w:b/>
                <w:bCs/>
              </w:rPr>
              <w:t>What did contributors say</w:t>
            </w:r>
            <w:r>
              <w:rPr>
                <w:b/>
                <w:bCs/>
              </w:rPr>
              <w:t xml:space="preserve"> or suggest</w:t>
            </w:r>
            <w:r w:rsidRPr="00D6480A">
              <w:rPr>
                <w:b/>
                <w:bCs/>
              </w:rPr>
              <w:t>?</w:t>
            </w:r>
          </w:p>
          <w:p w14:paraId="3C3E0F38" w14:textId="77777777" w:rsidR="00F621E6" w:rsidRDefault="00F621E6">
            <w:pPr>
              <w:rPr>
                <w:b/>
                <w:bCs/>
              </w:rPr>
            </w:pPr>
          </w:p>
        </w:tc>
        <w:tc>
          <w:tcPr>
            <w:tcW w:w="4788" w:type="dxa"/>
            <w:shd w:val="clear" w:color="auto" w:fill="auto"/>
          </w:tcPr>
          <w:p w14:paraId="0A180B07" w14:textId="5B5338E4" w:rsidR="00F621E6" w:rsidRDefault="00F621E6" w:rsidP="00D6480A">
            <w:pPr>
              <w:pStyle w:val="ListParagraph"/>
              <w:numPr>
                <w:ilvl w:val="0"/>
                <w:numId w:val="5"/>
              </w:numPr>
              <w:rPr>
                <w:b/>
                <w:bCs/>
              </w:rPr>
            </w:pPr>
            <w:r>
              <w:rPr>
                <w:b/>
                <w:bCs/>
              </w:rPr>
              <w:t>As a result, what feedback did you incorporate?</w:t>
            </w:r>
          </w:p>
          <w:p w14:paraId="33DAB18F" w14:textId="77777777" w:rsidR="00F621E6" w:rsidRDefault="00F621E6">
            <w:pPr>
              <w:rPr>
                <w:b/>
                <w:bCs/>
              </w:rPr>
            </w:pPr>
          </w:p>
        </w:tc>
        <w:tc>
          <w:tcPr>
            <w:tcW w:w="5917" w:type="dxa"/>
            <w:shd w:val="clear" w:color="auto" w:fill="auto"/>
          </w:tcPr>
          <w:p w14:paraId="65DC1A99" w14:textId="0EE52506" w:rsidR="00F621E6" w:rsidRPr="0081253F" w:rsidRDefault="00F621E6" w:rsidP="00D6480A">
            <w:pPr>
              <w:pStyle w:val="ListParagraph"/>
              <w:numPr>
                <w:ilvl w:val="0"/>
                <w:numId w:val="5"/>
              </w:numPr>
              <w:rPr>
                <w:b/>
                <w:bCs/>
              </w:rPr>
            </w:pPr>
            <w:r>
              <w:rPr>
                <w:b/>
                <w:bCs/>
              </w:rPr>
              <w:t>Why did or didn’t you incorporate their suggestions or feedback?</w:t>
            </w:r>
          </w:p>
          <w:p w14:paraId="67DA8919" w14:textId="77777777" w:rsidR="00F621E6" w:rsidRDefault="00F621E6">
            <w:pPr>
              <w:rPr>
                <w:b/>
                <w:bCs/>
              </w:rPr>
            </w:pPr>
          </w:p>
        </w:tc>
      </w:tr>
      <w:tr w:rsidR="00F621E6" w14:paraId="235C2EE3" w14:textId="33B544B8" w:rsidTr="0020565D">
        <w:trPr>
          <w:trHeight w:val="1770"/>
        </w:trPr>
        <w:tc>
          <w:tcPr>
            <w:tcW w:w="4316" w:type="dxa"/>
          </w:tcPr>
          <w:p w14:paraId="5922B3E5" w14:textId="6D3FBDD8" w:rsidR="00F621E6" w:rsidRPr="00F3654C" w:rsidRDefault="00F621E6"/>
        </w:tc>
        <w:tc>
          <w:tcPr>
            <w:tcW w:w="4788" w:type="dxa"/>
          </w:tcPr>
          <w:p w14:paraId="794DF91F" w14:textId="4162F34A" w:rsidR="00F621E6" w:rsidRPr="00F3654C" w:rsidRDefault="00F621E6"/>
        </w:tc>
        <w:tc>
          <w:tcPr>
            <w:tcW w:w="5917" w:type="dxa"/>
          </w:tcPr>
          <w:p w14:paraId="11EFCDB0" w14:textId="0C1C4669" w:rsidR="00F621E6" w:rsidRDefault="00F621E6">
            <w:pPr>
              <w:rPr>
                <w:b/>
                <w:bCs/>
              </w:rPr>
            </w:pPr>
          </w:p>
        </w:tc>
      </w:tr>
      <w:tr w:rsidR="00F621E6" w14:paraId="1B6EB32B" w14:textId="77777777" w:rsidTr="0020565D">
        <w:trPr>
          <w:trHeight w:val="1682"/>
        </w:trPr>
        <w:tc>
          <w:tcPr>
            <w:tcW w:w="4316" w:type="dxa"/>
          </w:tcPr>
          <w:p w14:paraId="5BC3EAAC" w14:textId="77777777" w:rsidR="00F621E6" w:rsidRPr="00D6480A" w:rsidRDefault="00F621E6" w:rsidP="00D6480A">
            <w:pPr>
              <w:rPr>
                <w:b/>
                <w:bCs/>
              </w:rPr>
            </w:pPr>
          </w:p>
        </w:tc>
        <w:tc>
          <w:tcPr>
            <w:tcW w:w="4788" w:type="dxa"/>
          </w:tcPr>
          <w:p w14:paraId="060EBF06" w14:textId="77777777" w:rsidR="00F621E6" w:rsidRDefault="00F621E6">
            <w:pPr>
              <w:rPr>
                <w:b/>
                <w:bCs/>
              </w:rPr>
            </w:pPr>
          </w:p>
        </w:tc>
        <w:tc>
          <w:tcPr>
            <w:tcW w:w="5917" w:type="dxa"/>
          </w:tcPr>
          <w:p w14:paraId="7EC30A4A" w14:textId="77777777" w:rsidR="00F621E6" w:rsidRDefault="00F621E6">
            <w:pPr>
              <w:rPr>
                <w:b/>
                <w:bCs/>
              </w:rPr>
            </w:pPr>
          </w:p>
        </w:tc>
      </w:tr>
      <w:tr w:rsidR="00F621E6" w14:paraId="1DB2155C" w14:textId="77777777" w:rsidTr="0020565D">
        <w:trPr>
          <w:trHeight w:val="2259"/>
        </w:trPr>
        <w:tc>
          <w:tcPr>
            <w:tcW w:w="4316" w:type="dxa"/>
          </w:tcPr>
          <w:p w14:paraId="444ED902" w14:textId="77777777" w:rsidR="00F621E6" w:rsidRPr="00D6480A" w:rsidRDefault="00F621E6" w:rsidP="00D6480A">
            <w:pPr>
              <w:rPr>
                <w:b/>
                <w:bCs/>
              </w:rPr>
            </w:pPr>
          </w:p>
        </w:tc>
        <w:tc>
          <w:tcPr>
            <w:tcW w:w="4788" w:type="dxa"/>
          </w:tcPr>
          <w:p w14:paraId="1FE80CF4" w14:textId="77777777" w:rsidR="00F621E6" w:rsidRDefault="00F621E6">
            <w:pPr>
              <w:rPr>
                <w:b/>
                <w:bCs/>
              </w:rPr>
            </w:pPr>
          </w:p>
        </w:tc>
        <w:tc>
          <w:tcPr>
            <w:tcW w:w="5917" w:type="dxa"/>
          </w:tcPr>
          <w:p w14:paraId="24459D59" w14:textId="77777777" w:rsidR="00F621E6" w:rsidRDefault="00F621E6">
            <w:pPr>
              <w:rPr>
                <w:b/>
                <w:bCs/>
              </w:rPr>
            </w:pPr>
          </w:p>
        </w:tc>
      </w:tr>
      <w:tr w:rsidR="00F621E6" w14:paraId="43EE90C6" w14:textId="77777777" w:rsidTr="0020565D">
        <w:trPr>
          <w:trHeight w:val="1253"/>
        </w:trPr>
        <w:tc>
          <w:tcPr>
            <w:tcW w:w="4316" w:type="dxa"/>
          </w:tcPr>
          <w:p w14:paraId="22F889B0" w14:textId="77777777" w:rsidR="00F621E6" w:rsidRDefault="00F621E6" w:rsidP="00D6480A">
            <w:pPr>
              <w:rPr>
                <w:b/>
                <w:bCs/>
              </w:rPr>
            </w:pPr>
          </w:p>
          <w:p w14:paraId="71E723F5" w14:textId="77777777" w:rsidR="00F621E6" w:rsidRDefault="00F621E6" w:rsidP="00D6480A">
            <w:pPr>
              <w:rPr>
                <w:b/>
                <w:bCs/>
              </w:rPr>
            </w:pPr>
          </w:p>
          <w:p w14:paraId="0B35B4BC" w14:textId="77777777" w:rsidR="00F621E6" w:rsidRDefault="00F621E6" w:rsidP="00D6480A">
            <w:pPr>
              <w:rPr>
                <w:b/>
                <w:bCs/>
              </w:rPr>
            </w:pPr>
          </w:p>
          <w:p w14:paraId="49A76F0A" w14:textId="77777777" w:rsidR="00F621E6" w:rsidRDefault="00F621E6" w:rsidP="00D6480A">
            <w:pPr>
              <w:rPr>
                <w:b/>
                <w:bCs/>
              </w:rPr>
            </w:pPr>
          </w:p>
          <w:p w14:paraId="5513B72F" w14:textId="77777777" w:rsidR="00F621E6" w:rsidRDefault="00F621E6" w:rsidP="00D6480A">
            <w:pPr>
              <w:rPr>
                <w:b/>
                <w:bCs/>
              </w:rPr>
            </w:pPr>
          </w:p>
          <w:p w14:paraId="0F038D3E" w14:textId="375BBAA2" w:rsidR="00F621E6" w:rsidRPr="00D6480A" w:rsidRDefault="00F621E6" w:rsidP="00D6480A">
            <w:pPr>
              <w:rPr>
                <w:b/>
                <w:bCs/>
              </w:rPr>
            </w:pPr>
          </w:p>
        </w:tc>
        <w:tc>
          <w:tcPr>
            <w:tcW w:w="4788" w:type="dxa"/>
          </w:tcPr>
          <w:p w14:paraId="164E4577" w14:textId="77777777" w:rsidR="00F621E6" w:rsidRDefault="00F621E6">
            <w:pPr>
              <w:rPr>
                <w:b/>
                <w:bCs/>
              </w:rPr>
            </w:pPr>
          </w:p>
        </w:tc>
        <w:tc>
          <w:tcPr>
            <w:tcW w:w="5917" w:type="dxa"/>
          </w:tcPr>
          <w:p w14:paraId="53CB93B6" w14:textId="77777777" w:rsidR="00F621E6" w:rsidRDefault="00F621E6">
            <w:pPr>
              <w:rPr>
                <w:b/>
                <w:bCs/>
              </w:rPr>
            </w:pPr>
          </w:p>
        </w:tc>
      </w:tr>
      <w:tr w:rsidR="00F621E6" w14:paraId="11113ED0" w14:textId="77777777" w:rsidTr="00F621E6">
        <w:tc>
          <w:tcPr>
            <w:tcW w:w="15021" w:type="dxa"/>
            <w:gridSpan w:val="3"/>
          </w:tcPr>
          <w:p w14:paraId="455114B4" w14:textId="77777777" w:rsidR="00F621E6" w:rsidRDefault="00F621E6" w:rsidP="00485065">
            <w:pPr>
              <w:rPr>
                <w:b/>
                <w:bCs/>
              </w:rPr>
            </w:pPr>
          </w:p>
          <w:p w14:paraId="5A1796F9" w14:textId="64C3F366" w:rsidR="00F621E6" w:rsidRDefault="00F621E6" w:rsidP="002F7EF3">
            <w:pPr>
              <w:rPr>
                <w:b/>
                <w:bCs/>
              </w:rPr>
            </w:pPr>
            <w:r>
              <w:rPr>
                <w:b/>
                <w:bCs/>
              </w:rPr>
              <w:lastRenderedPageBreak/>
              <w:t>3.</w:t>
            </w:r>
            <w:r w:rsidR="000C3FB7">
              <w:rPr>
                <w:b/>
                <w:bCs/>
              </w:rPr>
              <w:t>7</w:t>
            </w:r>
            <w:r>
              <w:rPr>
                <w:b/>
                <w:bCs/>
              </w:rPr>
              <w:t xml:space="preserve"> What went well?</w:t>
            </w:r>
          </w:p>
          <w:p w14:paraId="23761226" w14:textId="77777777" w:rsidR="00F621E6" w:rsidRDefault="00F621E6" w:rsidP="00485065">
            <w:pPr>
              <w:rPr>
                <w:b/>
                <w:bCs/>
              </w:rPr>
            </w:pPr>
          </w:p>
          <w:p w14:paraId="253CBD4C" w14:textId="77777777" w:rsidR="00F621E6" w:rsidRDefault="00F621E6" w:rsidP="00485065">
            <w:pPr>
              <w:rPr>
                <w:b/>
                <w:bCs/>
              </w:rPr>
            </w:pPr>
          </w:p>
          <w:p w14:paraId="4229CC49" w14:textId="77777777" w:rsidR="00F621E6" w:rsidRDefault="00F621E6" w:rsidP="00485065">
            <w:pPr>
              <w:rPr>
                <w:b/>
                <w:bCs/>
              </w:rPr>
            </w:pPr>
          </w:p>
          <w:p w14:paraId="7F8F89E1" w14:textId="77777777" w:rsidR="008B53A1" w:rsidRDefault="008B53A1" w:rsidP="00485065">
            <w:pPr>
              <w:rPr>
                <w:b/>
                <w:bCs/>
              </w:rPr>
            </w:pPr>
          </w:p>
          <w:p w14:paraId="3F31120F" w14:textId="77777777" w:rsidR="008B53A1" w:rsidRDefault="008B53A1" w:rsidP="00485065">
            <w:pPr>
              <w:rPr>
                <w:b/>
                <w:bCs/>
              </w:rPr>
            </w:pPr>
          </w:p>
          <w:p w14:paraId="738B3A82" w14:textId="77777777" w:rsidR="008B53A1" w:rsidRDefault="008B53A1" w:rsidP="00485065">
            <w:pPr>
              <w:rPr>
                <w:b/>
                <w:bCs/>
              </w:rPr>
            </w:pPr>
          </w:p>
          <w:p w14:paraId="18BF2E13" w14:textId="6BD4A4D6" w:rsidR="00F621E6" w:rsidRDefault="00F621E6" w:rsidP="00717F7C">
            <w:pPr>
              <w:rPr>
                <w:b/>
                <w:bCs/>
              </w:rPr>
            </w:pPr>
          </w:p>
        </w:tc>
      </w:tr>
      <w:tr w:rsidR="00F621E6" w14:paraId="793327F5" w14:textId="77777777" w:rsidTr="00F621E6">
        <w:tc>
          <w:tcPr>
            <w:tcW w:w="15021" w:type="dxa"/>
            <w:gridSpan w:val="3"/>
          </w:tcPr>
          <w:p w14:paraId="2836029B" w14:textId="38F60DDF" w:rsidR="00F621E6" w:rsidRDefault="00F621E6" w:rsidP="002F7EF3">
            <w:pPr>
              <w:rPr>
                <w:b/>
                <w:bCs/>
              </w:rPr>
            </w:pPr>
            <w:r>
              <w:rPr>
                <w:b/>
                <w:bCs/>
              </w:rPr>
              <w:lastRenderedPageBreak/>
              <w:t>3.</w:t>
            </w:r>
            <w:r w:rsidR="000C3FB7">
              <w:rPr>
                <w:b/>
                <w:bCs/>
              </w:rPr>
              <w:t>8</w:t>
            </w:r>
            <w:r>
              <w:rPr>
                <w:b/>
                <w:bCs/>
              </w:rPr>
              <w:t xml:space="preserve"> What didn’t go well? </w:t>
            </w:r>
          </w:p>
          <w:p w14:paraId="46A284EA" w14:textId="77777777" w:rsidR="00F621E6" w:rsidRDefault="00F621E6" w:rsidP="00485065">
            <w:pPr>
              <w:rPr>
                <w:b/>
                <w:bCs/>
              </w:rPr>
            </w:pPr>
          </w:p>
          <w:p w14:paraId="0F2673F5" w14:textId="77777777" w:rsidR="008B53A1" w:rsidRDefault="008B53A1" w:rsidP="00485065">
            <w:pPr>
              <w:rPr>
                <w:b/>
                <w:bCs/>
              </w:rPr>
            </w:pPr>
          </w:p>
          <w:p w14:paraId="6733A9DD" w14:textId="77777777" w:rsidR="008B53A1" w:rsidRDefault="008B53A1" w:rsidP="00485065">
            <w:pPr>
              <w:rPr>
                <w:b/>
                <w:bCs/>
              </w:rPr>
            </w:pPr>
          </w:p>
          <w:p w14:paraId="106AC07B" w14:textId="77777777" w:rsidR="008B53A1" w:rsidRDefault="008B53A1" w:rsidP="00485065">
            <w:pPr>
              <w:rPr>
                <w:b/>
                <w:bCs/>
              </w:rPr>
            </w:pPr>
          </w:p>
          <w:p w14:paraId="08E2265A" w14:textId="77777777" w:rsidR="008B53A1" w:rsidRDefault="008B53A1" w:rsidP="00485065">
            <w:pPr>
              <w:rPr>
                <w:b/>
                <w:bCs/>
              </w:rPr>
            </w:pPr>
          </w:p>
          <w:p w14:paraId="23376E6C" w14:textId="77777777" w:rsidR="008B53A1" w:rsidRDefault="008B53A1" w:rsidP="00485065">
            <w:pPr>
              <w:rPr>
                <w:b/>
                <w:bCs/>
              </w:rPr>
            </w:pPr>
          </w:p>
          <w:p w14:paraId="651E1692" w14:textId="77777777" w:rsidR="008B53A1" w:rsidRDefault="008B53A1" w:rsidP="00485065">
            <w:pPr>
              <w:rPr>
                <w:b/>
                <w:bCs/>
              </w:rPr>
            </w:pPr>
          </w:p>
          <w:p w14:paraId="04DDA254" w14:textId="77777777" w:rsidR="00F621E6" w:rsidRDefault="00F621E6" w:rsidP="00485065">
            <w:pPr>
              <w:rPr>
                <w:b/>
                <w:bCs/>
              </w:rPr>
            </w:pPr>
          </w:p>
          <w:p w14:paraId="7EB1F75F" w14:textId="77777777" w:rsidR="00F621E6" w:rsidRDefault="00F621E6" w:rsidP="00485065">
            <w:pPr>
              <w:rPr>
                <w:b/>
                <w:bCs/>
              </w:rPr>
            </w:pPr>
          </w:p>
          <w:p w14:paraId="1E7315CD" w14:textId="77777777" w:rsidR="00F621E6" w:rsidRDefault="00F621E6" w:rsidP="00485065">
            <w:pPr>
              <w:rPr>
                <w:b/>
                <w:bCs/>
              </w:rPr>
            </w:pPr>
          </w:p>
        </w:tc>
      </w:tr>
    </w:tbl>
    <w:p w14:paraId="228556A1" w14:textId="77777777" w:rsidR="006D35EE" w:rsidRDefault="006D35EE">
      <w:pPr>
        <w:sectPr w:rsidR="006D35EE" w:rsidSect="006D35EE">
          <w:headerReference w:type="default" r:id="rId10"/>
          <w:footerReference w:type="default" r:id="rId11"/>
          <w:pgSz w:w="16838" w:h="11906" w:orient="landscape"/>
          <w:pgMar w:top="720" w:right="720" w:bottom="720" w:left="720" w:header="709" w:footer="709" w:gutter="0"/>
          <w:cols w:space="708"/>
          <w:docGrid w:linePitch="360"/>
        </w:sectPr>
      </w:pPr>
    </w:p>
    <w:p w14:paraId="1999BA5A" w14:textId="77777777" w:rsidR="003E5A0D" w:rsidRDefault="003E5A0D"/>
    <w:tbl>
      <w:tblPr>
        <w:tblStyle w:val="TableGrid"/>
        <w:tblW w:w="0" w:type="auto"/>
        <w:tblLook w:val="04A0" w:firstRow="1" w:lastRow="0" w:firstColumn="1" w:lastColumn="0" w:noHBand="0" w:noVBand="1"/>
      </w:tblPr>
      <w:tblGrid>
        <w:gridCol w:w="10456"/>
      </w:tblGrid>
      <w:tr w:rsidR="00F52EE8" w14:paraId="10225E6D" w14:textId="77777777" w:rsidTr="1B32476D">
        <w:tc>
          <w:tcPr>
            <w:tcW w:w="10456" w:type="dxa"/>
            <w:shd w:val="clear" w:color="auto" w:fill="AEAAAA" w:themeFill="background2" w:themeFillShade="BF"/>
          </w:tcPr>
          <w:p w14:paraId="499FBCFF" w14:textId="09F3B116" w:rsidR="00F52EE8" w:rsidRPr="00C623BF" w:rsidRDefault="002F13EA">
            <w:pPr>
              <w:rPr>
                <w:b/>
                <w:bCs/>
              </w:rPr>
            </w:pPr>
            <w:r w:rsidRPr="4C911FC3">
              <w:rPr>
                <w:b/>
                <w:bCs/>
              </w:rPr>
              <w:t>Discussion and conclusions -</w:t>
            </w:r>
            <w:r w:rsidR="000729F1" w:rsidRPr="4C911FC3">
              <w:rPr>
                <w:i/>
                <w:iCs/>
              </w:rPr>
              <w:t xml:space="preserve"> </w:t>
            </w:r>
            <w:r w:rsidR="00CC6F5C" w:rsidRPr="4C911FC3">
              <w:rPr>
                <w:i/>
                <w:iCs/>
              </w:rPr>
              <w:t xml:space="preserve">use this section to </w:t>
            </w:r>
            <w:r w:rsidR="000729F1" w:rsidRPr="4C911FC3">
              <w:rPr>
                <w:i/>
                <w:iCs/>
              </w:rPr>
              <w:t xml:space="preserve">summarise </w:t>
            </w:r>
            <w:r w:rsidR="005E4860" w:rsidRPr="4C911FC3">
              <w:rPr>
                <w:i/>
                <w:iCs/>
              </w:rPr>
              <w:t xml:space="preserve">the effects of all your PPI activities </w:t>
            </w:r>
            <w:r w:rsidR="00BF42F8" w:rsidRPr="4C911FC3">
              <w:rPr>
                <w:i/>
                <w:iCs/>
              </w:rPr>
              <w:t xml:space="preserve">combined </w:t>
            </w:r>
            <w:r w:rsidR="005E4860" w:rsidRPr="4C911FC3">
              <w:rPr>
                <w:i/>
                <w:iCs/>
              </w:rPr>
              <w:t>on the research</w:t>
            </w:r>
          </w:p>
        </w:tc>
      </w:tr>
      <w:tr w:rsidR="00F52EE8" w14:paraId="4A634E9C" w14:textId="77777777" w:rsidTr="1B32476D">
        <w:tc>
          <w:tcPr>
            <w:tcW w:w="10456" w:type="dxa"/>
          </w:tcPr>
          <w:p w14:paraId="1854D7F4" w14:textId="51BE4A2F" w:rsidR="00F52EE8" w:rsidRDefault="00083E9D">
            <w:pPr>
              <w:rPr>
                <w:b/>
                <w:bCs/>
              </w:rPr>
            </w:pPr>
            <w:r>
              <w:rPr>
                <w:b/>
                <w:bCs/>
              </w:rPr>
              <w:t>4</w:t>
            </w:r>
            <w:r w:rsidR="008E3C4C">
              <w:rPr>
                <w:b/>
                <w:bCs/>
              </w:rPr>
              <w:t xml:space="preserve">.1 </w:t>
            </w:r>
            <w:r w:rsidR="00FB0A32" w:rsidRPr="00C623BF">
              <w:rPr>
                <w:b/>
                <w:bCs/>
              </w:rPr>
              <w:t xml:space="preserve">How did the PPI influence the research overall? </w:t>
            </w:r>
          </w:p>
          <w:p w14:paraId="153797FF" w14:textId="77777777" w:rsidR="004E19C0" w:rsidRDefault="004E19C0">
            <w:pPr>
              <w:rPr>
                <w:b/>
                <w:bCs/>
              </w:rPr>
            </w:pPr>
          </w:p>
          <w:p w14:paraId="54A16A24" w14:textId="77777777" w:rsidR="00537731" w:rsidRDefault="00537731">
            <w:pPr>
              <w:rPr>
                <w:b/>
                <w:bCs/>
              </w:rPr>
            </w:pPr>
          </w:p>
          <w:p w14:paraId="66C60D7F" w14:textId="77777777" w:rsidR="006D35EE" w:rsidRDefault="006D35EE">
            <w:pPr>
              <w:rPr>
                <w:b/>
                <w:bCs/>
              </w:rPr>
            </w:pPr>
          </w:p>
          <w:p w14:paraId="05A94907" w14:textId="70E83C0E" w:rsidR="00FC068E" w:rsidRPr="00C623BF" w:rsidRDefault="00FC068E">
            <w:pPr>
              <w:rPr>
                <w:b/>
                <w:bCs/>
              </w:rPr>
            </w:pPr>
          </w:p>
        </w:tc>
      </w:tr>
      <w:tr w:rsidR="00123662" w14:paraId="509DFD1E" w14:textId="77777777" w:rsidTr="1B32476D">
        <w:tc>
          <w:tcPr>
            <w:tcW w:w="10456" w:type="dxa"/>
            <w:shd w:val="clear" w:color="auto" w:fill="FFFFFF" w:themeFill="background1"/>
          </w:tcPr>
          <w:p w14:paraId="4FB7817D" w14:textId="77777777" w:rsidR="00123662" w:rsidRDefault="00123662" w:rsidP="00C0186A">
            <w:pPr>
              <w:rPr>
                <w:i/>
                <w:iCs/>
              </w:rPr>
            </w:pPr>
            <w:r>
              <w:rPr>
                <w:b/>
                <w:bCs/>
              </w:rPr>
              <w:t xml:space="preserve">4.2 What was the impact that this PPI activity had on the individuals involved </w:t>
            </w:r>
            <w:r w:rsidRPr="00485065">
              <w:rPr>
                <w:b/>
                <w:bCs/>
              </w:rPr>
              <w:t>(Including patients and researchers</w:t>
            </w:r>
            <w:r>
              <w:rPr>
                <w:b/>
                <w:bCs/>
              </w:rPr>
              <w:t xml:space="preserve"> if known</w:t>
            </w:r>
            <w:r w:rsidRPr="00485065">
              <w:rPr>
                <w:b/>
                <w:bCs/>
              </w:rPr>
              <w:t>)</w:t>
            </w:r>
            <w:r w:rsidRPr="00566BE4">
              <w:rPr>
                <w:i/>
                <w:iCs/>
              </w:rPr>
              <w:t xml:space="preserve"> (</w:t>
            </w:r>
            <w:r>
              <w:rPr>
                <w:i/>
                <w:iCs/>
              </w:rPr>
              <w:t xml:space="preserve">if possible, </w:t>
            </w:r>
            <w:r w:rsidRPr="00566BE4">
              <w:rPr>
                <w:i/>
                <w:iCs/>
              </w:rPr>
              <w:t>ask your contributors directly, rather than making assumptions about the impact on them)</w:t>
            </w:r>
          </w:p>
          <w:p w14:paraId="3396BFAD" w14:textId="77777777" w:rsidR="006D0781" w:rsidRPr="006D0781" w:rsidRDefault="006D0781" w:rsidP="00C0186A"/>
          <w:p w14:paraId="76D66938" w14:textId="77777777" w:rsidR="006D0781" w:rsidRDefault="006D0781" w:rsidP="00C0186A">
            <w:pPr>
              <w:rPr>
                <w:i/>
                <w:iCs/>
              </w:rPr>
            </w:pPr>
          </w:p>
          <w:p w14:paraId="35A9DD5D" w14:textId="522F7315" w:rsidR="006D0781" w:rsidRPr="006D0781" w:rsidRDefault="006D0781" w:rsidP="00C0186A">
            <w:pPr>
              <w:rPr>
                <w:b/>
                <w:bCs/>
              </w:rPr>
            </w:pPr>
          </w:p>
        </w:tc>
      </w:tr>
      <w:tr w:rsidR="006D0781" w14:paraId="28BCCD0F" w14:textId="77777777" w:rsidTr="1B32476D">
        <w:tc>
          <w:tcPr>
            <w:tcW w:w="10456" w:type="dxa"/>
            <w:shd w:val="clear" w:color="auto" w:fill="FFFFFF" w:themeFill="background1"/>
          </w:tcPr>
          <w:p w14:paraId="0F37F610" w14:textId="77777777" w:rsidR="006D0781" w:rsidRDefault="006D0781" w:rsidP="00C0186A">
            <w:pPr>
              <w:rPr>
                <w:b/>
                <w:bCs/>
              </w:rPr>
            </w:pPr>
            <w:r>
              <w:rPr>
                <w:b/>
                <w:bCs/>
              </w:rPr>
              <w:t>4.3 Were there any wider impacts?</w:t>
            </w:r>
          </w:p>
          <w:p w14:paraId="7965543C" w14:textId="77777777" w:rsidR="006D0781" w:rsidRDefault="006D0781" w:rsidP="00C0186A">
            <w:pPr>
              <w:rPr>
                <w:b/>
                <w:bCs/>
              </w:rPr>
            </w:pPr>
          </w:p>
          <w:p w14:paraId="0070D5D7" w14:textId="77777777" w:rsidR="006D0781" w:rsidRDefault="006D0781" w:rsidP="00C0186A">
            <w:pPr>
              <w:rPr>
                <w:b/>
                <w:bCs/>
              </w:rPr>
            </w:pPr>
          </w:p>
          <w:p w14:paraId="4625871A" w14:textId="103C3241" w:rsidR="006D0781" w:rsidRDefault="006D0781" w:rsidP="00C0186A">
            <w:pPr>
              <w:rPr>
                <w:b/>
                <w:bCs/>
              </w:rPr>
            </w:pPr>
          </w:p>
        </w:tc>
      </w:tr>
      <w:tr w:rsidR="00885452" w14:paraId="3E9767D6" w14:textId="77777777" w:rsidTr="1B32476D">
        <w:tc>
          <w:tcPr>
            <w:tcW w:w="10456" w:type="dxa"/>
            <w:shd w:val="clear" w:color="auto" w:fill="FFFFFF" w:themeFill="background1"/>
          </w:tcPr>
          <w:p w14:paraId="1635FFEB" w14:textId="47AE8D10" w:rsidR="00885452" w:rsidRDefault="00083E9D" w:rsidP="00C0186A">
            <w:pPr>
              <w:rPr>
                <w:b/>
                <w:bCs/>
              </w:rPr>
            </w:pPr>
            <w:r>
              <w:rPr>
                <w:b/>
                <w:bCs/>
              </w:rPr>
              <w:t>4</w:t>
            </w:r>
            <w:r w:rsidR="00885452" w:rsidRPr="008315D8">
              <w:rPr>
                <w:b/>
                <w:bCs/>
              </w:rPr>
              <w:t>.</w:t>
            </w:r>
            <w:r w:rsidR="006D0781">
              <w:rPr>
                <w:b/>
                <w:bCs/>
              </w:rPr>
              <w:t>4</w:t>
            </w:r>
            <w:r w:rsidR="00885452" w:rsidRPr="008315D8">
              <w:rPr>
                <w:b/>
                <w:bCs/>
              </w:rPr>
              <w:t xml:space="preserve"> How did you (or how do you intend) to feed</w:t>
            </w:r>
            <w:r w:rsidR="00513892">
              <w:rPr>
                <w:b/>
                <w:bCs/>
              </w:rPr>
              <w:t xml:space="preserve"> </w:t>
            </w:r>
            <w:r w:rsidR="00885452" w:rsidRPr="008315D8">
              <w:rPr>
                <w:b/>
                <w:bCs/>
              </w:rPr>
              <w:t xml:space="preserve">back to the PPI representatives </w:t>
            </w:r>
            <w:r w:rsidR="00D93683" w:rsidRPr="008315D8">
              <w:rPr>
                <w:b/>
                <w:bCs/>
              </w:rPr>
              <w:t xml:space="preserve">about how your research changed </w:t>
            </w:r>
            <w:proofErr w:type="gramStart"/>
            <w:r w:rsidR="00D93683" w:rsidRPr="008315D8">
              <w:rPr>
                <w:b/>
                <w:bCs/>
              </w:rPr>
              <w:t>as a result of</w:t>
            </w:r>
            <w:proofErr w:type="gramEnd"/>
            <w:r w:rsidR="00D93683" w:rsidRPr="008315D8">
              <w:rPr>
                <w:b/>
                <w:bCs/>
              </w:rPr>
              <w:t xml:space="preserve"> their input?</w:t>
            </w:r>
          </w:p>
          <w:p w14:paraId="6AE05E4E" w14:textId="6502AC27" w:rsidR="00EA5DE0" w:rsidRDefault="00EA5DE0" w:rsidP="00C0186A">
            <w:pPr>
              <w:rPr>
                <w:i/>
                <w:iCs/>
                <w:sz w:val="20"/>
                <w:szCs w:val="20"/>
              </w:rPr>
            </w:pPr>
            <w:r w:rsidRPr="00EA5DE0">
              <w:rPr>
                <w:i/>
                <w:iCs/>
                <w:sz w:val="20"/>
                <w:szCs w:val="20"/>
              </w:rPr>
              <w:t xml:space="preserve">For guidance on feedback, see </w:t>
            </w:r>
            <w:hyperlink r:id="rId12" w:history="1">
              <w:r w:rsidRPr="00C10C23">
                <w:rPr>
                  <w:rStyle w:val="Hyperlink"/>
                  <w:i/>
                  <w:iCs/>
                  <w:sz w:val="20"/>
                  <w:szCs w:val="20"/>
                </w:rPr>
                <w:t>https://www.clahrc-eoe.nihr.ac.uk/wp-content/uploads/2016/05/Guidance-for-Researchers-PPI-Feedback_2018.pdf</w:t>
              </w:r>
            </w:hyperlink>
          </w:p>
          <w:p w14:paraId="7FC6F8BB" w14:textId="77777777" w:rsidR="00EA5DE0" w:rsidRPr="00EA5DE0" w:rsidRDefault="00EA5DE0" w:rsidP="00C0186A">
            <w:pPr>
              <w:rPr>
                <w:i/>
                <w:iCs/>
                <w:sz w:val="20"/>
                <w:szCs w:val="20"/>
              </w:rPr>
            </w:pPr>
          </w:p>
          <w:p w14:paraId="12695D0A" w14:textId="77777777" w:rsidR="00537731" w:rsidRDefault="00537731" w:rsidP="00C0186A">
            <w:pPr>
              <w:rPr>
                <w:b/>
                <w:bCs/>
              </w:rPr>
            </w:pPr>
          </w:p>
          <w:p w14:paraId="41F9B7E9" w14:textId="77777777" w:rsidR="00D93683" w:rsidRDefault="00D93683" w:rsidP="00C0186A">
            <w:pPr>
              <w:rPr>
                <w:b/>
                <w:bCs/>
              </w:rPr>
            </w:pPr>
          </w:p>
          <w:p w14:paraId="770CBC0E" w14:textId="282C2E52" w:rsidR="00D93683" w:rsidRDefault="00D93683" w:rsidP="00C0186A">
            <w:pPr>
              <w:rPr>
                <w:b/>
                <w:bCs/>
              </w:rPr>
            </w:pPr>
          </w:p>
        </w:tc>
      </w:tr>
    </w:tbl>
    <w:p w14:paraId="0A5CB12C" w14:textId="7FC75B20" w:rsidR="1B32476D" w:rsidRDefault="1B32476D"/>
    <w:p w14:paraId="2EAAB25C" w14:textId="77777777" w:rsidR="00D77CF4" w:rsidRDefault="00D77CF4"/>
    <w:tbl>
      <w:tblPr>
        <w:tblStyle w:val="TableGrid"/>
        <w:tblW w:w="0" w:type="auto"/>
        <w:tblLook w:val="04A0" w:firstRow="1" w:lastRow="0" w:firstColumn="1" w:lastColumn="0" w:noHBand="0" w:noVBand="1"/>
      </w:tblPr>
      <w:tblGrid>
        <w:gridCol w:w="10456"/>
      </w:tblGrid>
      <w:tr w:rsidR="65B8D957" w14:paraId="634BEBB6" w14:textId="77777777" w:rsidTr="06E595C7">
        <w:tc>
          <w:tcPr>
            <w:tcW w:w="10456" w:type="dxa"/>
            <w:shd w:val="clear" w:color="auto" w:fill="AEAAAA" w:themeFill="background2" w:themeFillShade="BF"/>
          </w:tcPr>
          <w:p w14:paraId="18BB1B11" w14:textId="1D5B7766" w:rsidR="002F13EA" w:rsidRDefault="002F13EA" w:rsidP="06E595C7">
            <w:pPr>
              <w:rPr>
                <w:i/>
                <w:iCs/>
              </w:rPr>
            </w:pPr>
            <w:r w:rsidRPr="06E595C7">
              <w:rPr>
                <w:b/>
                <w:bCs/>
              </w:rPr>
              <w:t>Reflections -</w:t>
            </w:r>
            <w:r w:rsidR="000729F1" w:rsidRPr="06E595C7">
              <w:rPr>
                <w:i/>
                <w:iCs/>
              </w:rPr>
              <w:t xml:space="preserve"> </w:t>
            </w:r>
            <w:r w:rsidR="00CC6F5C" w:rsidRPr="06E595C7">
              <w:rPr>
                <w:i/>
                <w:iCs/>
              </w:rPr>
              <w:t>use this section to reflect on</w:t>
            </w:r>
            <w:r w:rsidR="000729F1" w:rsidRPr="06E595C7">
              <w:rPr>
                <w:i/>
                <w:iCs/>
              </w:rPr>
              <w:t xml:space="preserve"> </w:t>
            </w:r>
            <w:r w:rsidR="005E4860" w:rsidRPr="06E595C7">
              <w:rPr>
                <w:i/>
                <w:iCs/>
              </w:rPr>
              <w:t xml:space="preserve">your PPI activities. </w:t>
            </w:r>
            <w:r w:rsidR="00870D81">
              <w:rPr>
                <w:i/>
                <w:iCs/>
              </w:rPr>
              <w:t>You may wish to do this after each meeting</w:t>
            </w:r>
            <w:r w:rsidR="00FD5BBD">
              <w:rPr>
                <w:i/>
                <w:iCs/>
              </w:rPr>
              <w:t xml:space="preserve">, or </w:t>
            </w:r>
            <w:r w:rsidR="0040159C">
              <w:rPr>
                <w:i/>
                <w:iCs/>
              </w:rPr>
              <w:t>to look back over a longer period (</w:t>
            </w:r>
            <w:proofErr w:type="gramStart"/>
            <w:r w:rsidR="0040159C">
              <w:rPr>
                <w:i/>
                <w:iCs/>
              </w:rPr>
              <w:t>e.g.</w:t>
            </w:r>
            <w:proofErr w:type="gramEnd"/>
            <w:r w:rsidR="0040159C">
              <w:rPr>
                <w:i/>
                <w:iCs/>
              </w:rPr>
              <w:t xml:space="preserve"> once a year). </w:t>
            </w:r>
            <w:r w:rsidR="005E4860" w:rsidRPr="06E595C7">
              <w:rPr>
                <w:i/>
                <w:iCs/>
              </w:rPr>
              <w:t>This section is important to improve your own PPI engagement in the future. We also encourage you to share this learning with others so they too can learn from your experience.</w:t>
            </w:r>
          </w:p>
        </w:tc>
      </w:tr>
      <w:tr w:rsidR="65B8D957" w14:paraId="0A80AD1C" w14:textId="77777777" w:rsidTr="06E595C7">
        <w:tc>
          <w:tcPr>
            <w:tcW w:w="10456" w:type="dxa"/>
          </w:tcPr>
          <w:p w14:paraId="2ABB478A" w14:textId="7DCE2913" w:rsidR="00083E9D" w:rsidRDefault="008E3C4C" w:rsidP="06E595C7">
            <w:pPr>
              <w:rPr>
                <w:b/>
                <w:bCs/>
              </w:rPr>
            </w:pPr>
            <w:r w:rsidRPr="06E595C7">
              <w:rPr>
                <w:b/>
                <w:bCs/>
              </w:rPr>
              <w:t xml:space="preserve">5.1 </w:t>
            </w:r>
            <w:r w:rsidR="00C0186A" w:rsidRPr="06E595C7">
              <w:rPr>
                <w:b/>
                <w:bCs/>
              </w:rPr>
              <w:t xml:space="preserve">Want went well and what will you take forward to your next PPI </w:t>
            </w:r>
            <w:r w:rsidR="001D582D">
              <w:rPr>
                <w:b/>
                <w:bCs/>
              </w:rPr>
              <w:t>activity</w:t>
            </w:r>
            <w:r w:rsidR="00C0186A" w:rsidRPr="06E595C7">
              <w:rPr>
                <w:b/>
                <w:bCs/>
              </w:rPr>
              <w:t>?</w:t>
            </w:r>
          </w:p>
          <w:p w14:paraId="176EA99A" w14:textId="77777777" w:rsidR="65B8D957" w:rsidRDefault="65B8D957" w:rsidP="65B8D957">
            <w:pPr>
              <w:rPr>
                <w:b/>
                <w:bCs/>
              </w:rPr>
            </w:pPr>
          </w:p>
          <w:p w14:paraId="7EE81D51" w14:textId="77777777" w:rsidR="65B8D957" w:rsidRDefault="65B8D957" w:rsidP="65B8D957">
            <w:pPr>
              <w:rPr>
                <w:b/>
                <w:bCs/>
              </w:rPr>
            </w:pPr>
          </w:p>
          <w:p w14:paraId="58493924" w14:textId="77777777" w:rsidR="65B8D957" w:rsidRDefault="65B8D957" w:rsidP="65B8D957">
            <w:pPr>
              <w:rPr>
                <w:b/>
                <w:bCs/>
              </w:rPr>
            </w:pPr>
          </w:p>
          <w:p w14:paraId="786EDF6D" w14:textId="70E83C0E" w:rsidR="65B8D957" w:rsidRDefault="65B8D957" w:rsidP="65B8D957">
            <w:pPr>
              <w:rPr>
                <w:b/>
                <w:bCs/>
              </w:rPr>
            </w:pPr>
          </w:p>
        </w:tc>
      </w:tr>
      <w:tr w:rsidR="65B8D957" w14:paraId="118140EF" w14:textId="77777777" w:rsidTr="06E595C7">
        <w:tc>
          <w:tcPr>
            <w:tcW w:w="10456" w:type="dxa"/>
            <w:shd w:val="clear" w:color="auto" w:fill="FFFFFF" w:themeFill="background1"/>
          </w:tcPr>
          <w:p w14:paraId="218B4C07" w14:textId="0318F705" w:rsidR="00083E9D" w:rsidRDefault="00885452" w:rsidP="65B8D957">
            <w:pPr>
              <w:rPr>
                <w:b/>
                <w:bCs/>
              </w:rPr>
            </w:pPr>
            <w:r w:rsidRPr="06E595C7">
              <w:rPr>
                <w:b/>
                <w:bCs/>
              </w:rPr>
              <w:t>5.2 What didn’t go so well and how would you do things differently next time to mitigate these issues?</w:t>
            </w:r>
          </w:p>
          <w:p w14:paraId="1FEE7049" w14:textId="77777777" w:rsidR="65B8D957" w:rsidRDefault="65B8D957" w:rsidP="65B8D957">
            <w:pPr>
              <w:rPr>
                <w:i/>
                <w:iCs/>
                <w:sz w:val="20"/>
                <w:szCs w:val="20"/>
              </w:rPr>
            </w:pPr>
          </w:p>
          <w:p w14:paraId="5D926088" w14:textId="77777777" w:rsidR="65B8D957" w:rsidRDefault="65B8D957" w:rsidP="65B8D957">
            <w:pPr>
              <w:rPr>
                <w:color w:val="0070C0"/>
              </w:rPr>
            </w:pPr>
          </w:p>
          <w:p w14:paraId="035D46FC" w14:textId="77777777" w:rsidR="65B8D957" w:rsidRDefault="65B8D957" w:rsidP="65B8D957">
            <w:pPr>
              <w:rPr>
                <w:b/>
                <w:bCs/>
              </w:rPr>
            </w:pPr>
          </w:p>
          <w:p w14:paraId="41AEF776" w14:textId="77777777" w:rsidR="65B8D957" w:rsidRDefault="65B8D957" w:rsidP="65B8D957">
            <w:pPr>
              <w:rPr>
                <w:b/>
                <w:bCs/>
              </w:rPr>
            </w:pPr>
          </w:p>
          <w:p w14:paraId="25C2A48D" w14:textId="282C2E52" w:rsidR="65B8D957" w:rsidRDefault="65B8D957" w:rsidP="65B8D957">
            <w:pPr>
              <w:rPr>
                <w:b/>
                <w:bCs/>
              </w:rPr>
            </w:pPr>
          </w:p>
        </w:tc>
      </w:tr>
      <w:tr w:rsidR="65B8D957" w14:paraId="0209DFB5" w14:textId="77777777" w:rsidTr="06E595C7">
        <w:tc>
          <w:tcPr>
            <w:tcW w:w="10456" w:type="dxa"/>
            <w:shd w:val="clear" w:color="auto" w:fill="FFFFFF" w:themeFill="background1"/>
          </w:tcPr>
          <w:p w14:paraId="16C3C525" w14:textId="20CCC1FC" w:rsidR="00C0186A" w:rsidRDefault="00C0186A" w:rsidP="06E595C7">
            <w:pPr>
              <w:rPr>
                <w:b/>
                <w:bCs/>
              </w:rPr>
            </w:pPr>
            <w:r w:rsidRPr="06E595C7">
              <w:rPr>
                <w:b/>
                <w:bCs/>
              </w:rPr>
              <w:t>5.</w:t>
            </w:r>
            <w:r w:rsidR="00D93683" w:rsidRPr="06E595C7">
              <w:rPr>
                <w:b/>
                <w:bCs/>
              </w:rPr>
              <w:t>3</w:t>
            </w:r>
            <w:r w:rsidRPr="06E595C7">
              <w:rPr>
                <w:b/>
                <w:bCs/>
              </w:rPr>
              <w:t xml:space="preserve"> How do you plan to disseminate this learning?</w:t>
            </w:r>
          </w:p>
          <w:p w14:paraId="50F5EEDE" w14:textId="726676AE" w:rsidR="65B8D957" w:rsidRDefault="65B8D957" w:rsidP="65B8D957">
            <w:pPr>
              <w:rPr>
                <w:b/>
                <w:bCs/>
              </w:rPr>
            </w:pPr>
          </w:p>
          <w:p w14:paraId="04298057" w14:textId="77777777" w:rsidR="65B8D957" w:rsidRDefault="65B8D957" w:rsidP="65B8D957">
            <w:pPr>
              <w:rPr>
                <w:color w:val="0070C0"/>
              </w:rPr>
            </w:pPr>
          </w:p>
          <w:p w14:paraId="264A3F26" w14:textId="77777777" w:rsidR="65B8D957" w:rsidRDefault="65B8D957" w:rsidP="65B8D957">
            <w:pPr>
              <w:rPr>
                <w:b/>
                <w:bCs/>
              </w:rPr>
            </w:pPr>
          </w:p>
          <w:p w14:paraId="6B834D4E" w14:textId="17FA91C8" w:rsidR="65B8D957" w:rsidRDefault="65B8D957" w:rsidP="65B8D957">
            <w:pPr>
              <w:rPr>
                <w:b/>
                <w:bCs/>
              </w:rPr>
            </w:pPr>
          </w:p>
        </w:tc>
      </w:tr>
    </w:tbl>
    <w:p w14:paraId="55E66EF6" w14:textId="77777777" w:rsidR="006A7E4D" w:rsidRPr="002F165E" w:rsidRDefault="006A7E4D">
      <w:pPr>
        <w:rPr>
          <w:b/>
          <w:bCs/>
        </w:rPr>
      </w:pPr>
    </w:p>
    <w:p w14:paraId="013F929E" w14:textId="21BB6017" w:rsidR="006A7E4D" w:rsidRPr="002F165E" w:rsidRDefault="006A7E4D">
      <w:pPr>
        <w:rPr>
          <w:b/>
          <w:bCs/>
        </w:rPr>
      </w:pPr>
      <w:r w:rsidRPr="002F165E">
        <w:rPr>
          <w:b/>
          <w:bCs/>
        </w:rPr>
        <w:t>References</w:t>
      </w:r>
    </w:p>
    <w:p w14:paraId="40C011BF" w14:textId="77777777" w:rsidR="0011249A" w:rsidRDefault="0011249A"/>
    <w:p w14:paraId="5711ECBC" w14:textId="354C998E" w:rsidR="00150F1E" w:rsidRDefault="009B0A56" w:rsidP="009B0A56">
      <w:r>
        <w:t xml:space="preserve">1. </w:t>
      </w:r>
      <w:r w:rsidR="001032FE">
        <w:t xml:space="preserve"> Health Research Authority</w:t>
      </w:r>
      <w:r w:rsidR="00AE5D5E">
        <w:t xml:space="preserve"> (HRA)</w:t>
      </w:r>
      <w:r w:rsidR="00684B13">
        <w:t xml:space="preserve">. What is public involvement in research? </w:t>
      </w:r>
      <w:hyperlink r:id="rId13" w:history="1">
        <w:r w:rsidR="00684B13" w:rsidRPr="00454AF2">
          <w:rPr>
            <w:rStyle w:val="Hyperlink"/>
          </w:rPr>
          <w:t>https://www.hra.nhs.uk/planning-and-improving-research/best-practice/public-involvement/</w:t>
        </w:r>
      </w:hyperlink>
      <w:r w:rsidR="00684B13">
        <w:t xml:space="preserve"> . Accessed 15</w:t>
      </w:r>
      <w:r w:rsidR="00684B13" w:rsidRPr="009B0A56">
        <w:rPr>
          <w:vertAlign w:val="superscript"/>
        </w:rPr>
        <w:t>th</w:t>
      </w:r>
      <w:r w:rsidR="00684B13">
        <w:t xml:space="preserve"> July 2022. </w:t>
      </w:r>
    </w:p>
    <w:p w14:paraId="3ED4CBBD" w14:textId="77777777" w:rsidR="00150F1E" w:rsidRDefault="00150F1E"/>
    <w:p w14:paraId="49161C13" w14:textId="1CA85BCB" w:rsidR="006A7E4D" w:rsidRDefault="009B0A56" w:rsidP="009B0A56">
      <w:r>
        <w:t xml:space="preserve">2. </w:t>
      </w:r>
      <w:r w:rsidR="00684B13">
        <w:t xml:space="preserve"> </w:t>
      </w:r>
      <w:r w:rsidR="001A0750">
        <w:t>National Institute for Health Research</w:t>
      </w:r>
      <w:r w:rsidR="00BB1F3F">
        <w:t>. Patient and public involvement in health and social care research: A handbook for researchers</w:t>
      </w:r>
      <w:r w:rsidR="00347661">
        <w:t xml:space="preserve">. </w:t>
      </w:r>
      <w:r w:rsidR="00F21030">
        <w:t xml:space="preserve">Leeds: NIHR. </w:t>
      </w:r>
      <w:hyperlink r:id="rId14" w:history="1">
        <w:r w:rsidR="003C1973" w:rsidRPr="00454AF2">
          <w:rPr>
            <w:rStyle w:val="Hyperlink"/>
          </w:rPr>
          <w:t>https://www.rds-yh.nihr.ac.uk/wp-content/uploads/2015/01/RDS_PPI-Handbook_2014-v8-FINAL-11.pdf</w:t>
        </w:r>
      </w:hyperlink>
      <w:r w:rsidR="003C1973">
        <w:t xml:space="preserve"> . Accessed 15</w:t>
      </w:r>
      <w:r w:rsidR="003C1973" w:rsidRPr="009B0A56">
        <w:rPr>
          <w:vertAlign w:val="superscript"/>
        </w:rPr>
        <w:t>th</w:t>
      </w:r>
      <w:r w:rsidR="003C1973">
        <w:t xml:space="preserve"> July 2022</w:t>
      </w:r>
      <w:r w:rsidR="00DA7640">
        <w:t xml:space="preserve">. </w:t>
      </w:r>
    </w:p>
    <w:p w14:paraId="27AFDEB7" w14:textId="77777777" w:rsidR="00D871E9" w:rsidRDefault="00D871E9" w:rsidP="00D871E9"/>
    <w:p w14:paraId="5E7E2592" w14:textId="0885D7BA" w:rsidR="0011249A" w:rsidRDefault="00D871E9" w:rsidP="00D871E9">
      <w:r>
        <w:t xml:space="preserve">3. </w:t>
      </w:r>
      <w:proofErr w:type="spellStart"/>
      <w:r w:rsidR="002F165E" w:rsidRPr="002F165E">
        <w:t>Staniszewska</w:t>
      </w:r>
      <w:proofErr w:type="spellEnd"/>
      <w:r w:rsidR="002F165E" w:rsidRPr="002F165E">
        <w:t xml:space="preserve"> S, Brett J, </w:t>
      </w:r>
      <w:proofErr w:type="spellStart"/>
      <w:r w:rsidR="002F165E" w:rsidRPr="002F165E">
        <w:t>Simera</w:t>
      </w:r>
      <w:proofErr w:type="spellEnd"/>
      <w:r w:rsidR="002F165E" w:rsidRPr="002F165E">
        <w:t xml:space="preserve"> I, Seers K, Mockford C, </w:t>
      </w:r>
      <w:proofErr w:type="spellStart"/>
      <w:r w:rsidR="002F165E" w:rsidRPr="002F165E">
        <w:t>Goodlad</w:t>
      </w:r>
      <w:proofErr w:type="spellEnd"/>
      <w:r w:rsidR="002F165E" w:rsidRPr="002F165E">
        <w:t xml:space="preserve"> S, Altman DG, Moher D, Barber R, </w:t>
      </w:r>
      <w:proofErr w:type="spellStart"/>
      <w:r w:rsidR="002F165E" w:rsidRPr="002F165E">
        <w:t>Denegri</w:t>
      </w:r>
      <w:proofErr w:type="spellEnd"/>
      <w:r w:rsidR="002F165E" w:rsidRPr="002F165E">
        <w:t xml:space="preserve"> S, Entwistle A, </w:t>
      </w:r>
      <w:proofErr w:type="spellStart"/>
      <w:r w:rsidR="002F165E" w:rsidRPr="002F165E">
        <w:t>Littlejohns</w:t>
      </w:r>
      <w:proofErr w:type="spellEnd"/>
      <w:r w:rsidR="002F165E" w:rsidRPr="002F165E">
        <w:t xml:space="preserve"> P, Morris C, Suleman R, Thomas V, </w:t>
      </w:r>
      <w:proofErr w:type="spellStart"/>
      <w:r w:rsidR="002F165E" w:rsidRPr="002F165E">
        <w:t>Tysall</w:t>
      </w:r>
      <w:proofErr w:type="spellEnd"/>
      <w:r w:rsidR="002F165E" w:rsidRPr="002F165E">
        <w:t xml:space="preserve"> C. GRIPP2 reporting checklists: tools to improve reporting of patient and public involvement in research. BMJ. 2017 Aug 2;</w:t>
      </w:r>
      <w:proofErr w:type="gramStart"/>
      <w:r w:rsidR="002F165E" w:rsidRPr="002F165E">
        <w:t>358:j</w:t>
      </w:r>
      <w:proofErr w:type="gramEnd"/>
      <w:r w:rsidR="002F165E" w:rsidRPr="002F165E">
        <w:t xml:space="preserve">3453. </w:t>
      </w:r>
      <w:proofErr w:type="spellStart"/>
      <w:r w:rsidR="002F165E" w:rsidRPr="002F165E">
        <w:t>doi</w:t>
      </w:r>
      <w:proofErr w:type="spellEnd"/>
      <w:r w:rsidR="002F165E" w:rsidRPr="002F165E">
        <w:t>: 10.1136/</w:t>
      </w:r>
      <w:proofErr w:type="gramStart"/>
      <w:r w:rsidR="002F165E" w:rsidRPr="002F165E">
        <w:t>bmj.j</w:t>
      </w:r>
      <w:proofErr w:type="gramEnd"/>
      <w:r w:rsidR="002F165E" w:rsidRPr="002F165E">
        <w:t>3453. PMID: 28768629; PMCID: PMC5539518.</w:t>
      </w:r>
    </w:p>
    <w:sectPr w:rsidR="0011249A" w:rsidSect="009E7CEB">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2DA77" w14:textId="77777777" w:rsidR="007A437C" w:rsidRDefault="007A437C" w:rsidP="0093498D">
      <w:r>
        <w:separator/>
      </w:r>
    </w:p>
  </w:endnote>
  <w:endnote w:type="continuationSeparator" w:id="0">
    <w:p w14:paraId="34F2FBA0" w14:textId="77777777" w:rsidR="007A437C" w:rsidRDefault="007A437C" w:rsidP="0093498D">
      <w:r>
        <w:continuationSeparator/>
      </w:r>
    </w:p>
  </w:endnote>
  <w:endnote w:type="continuationNotice" w:id="1">
    <w:p w14:paraId="2925D8F9" w14:textId="77777777" w:rsidR="007A437C" w:rsidRDefault="007A43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30"/>
      <w:gridCol w:w="5130"/>
      <w:gridCol w:w="5130"/>
    </w:tblGrid>
    <w:tr w:rsidR="75112EF8" w14:paraId="66C75641" w14:textId="77777777" w:rsidTr="75112EF8">
      <w:tc>
        <w:tcPr>
          <w:tcW w:w="5130" w:type="dxa"/>
        </w:tcPr>
        <w:p w14:paraId="360D85AC" w14:textId="03E4EAA7" w:rsidR="75112EF8" w:rsidRDefault="75112EF8" w:rsidP="75112EF8">
          <w:pPr>
            <w:pStyle w:val="Header"/>
            <w:ind w:left="-115"/>
          </w:pPr>
        </w:p>
      </w:tc>
      <w:tc>
        <w:tcPr>
          <w:tcW w:w="5130" w:type="dxa"/>
        </w:tcPr>
        <w:p w14:paraId="267CE100" w14:textId="4AD2256D" w:rsidR="75112EF8" w:rsidRDefault="75112EF8" w:rsidP="75112EF8">
          <w:pPr>
            <w:pStyle w:val="Header"/>
            <w:jc w:val="center"/>
          </w:pPr>
        </w:p>
      </w:tc>
      <w:tc>
        <w:tcPr>
          <w:tcW w:w="5130" w:type="dxa"/>
        </w:tcPr>
        <w:p w14:paraId="469B784C" w14:textId="344157B7" w:rsidR="75112EF8" w:rsidRDefault="75112EF8" w:rsidP="75112EF8">
          <w:pPr>
            <w:pStyle w:val="Header"/>
            <w:ind w:right="-115"/>
            <w:jc w:val="right"/>
          </w:pPr>
        </w:p>
      </w:tc>
    </w:tr>
  </w:tbl>
  <w:p w14:paraId="5127C9EF" w14:textId="7B797271" w:rsidR="0093498D" w:rsidRDefault="009349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75112EF8" w14:paraId="07F00FFC" w14:textId="77777777" w:rsidTr="75112EF8">
      <w:tc>
        <w:tcPr>
          <w:tcW w:w="3485" w:type="dxa"/>
        </w:tcPr>
        <w:p w14:paraId="3DC5BBFE" w14:textId="5089C0D5" w:rsidR="75112EF8" w:rsidRDefault="75112EF8" w:rsidP="75112EF8">
          <w:pPr>
            <w:pStyle w:val="Header"/>
            <w:ind w:left="-115"/>
          </w:pPr>
        </w:p>
      </w:tc>
      <w:tc>
        <w:tcPr>
          <w:tcW w:w="3485" w:type="dxa"/>
        </w:tcPr>
        <w:p w14:paraId="0A78ABEF" w14:textId="33A36C29" w:rsidR="75112EF8" w:rsidRDefault="75112EF8" w:rsidP="75112EF8">
          <w:pPr>
            <w:pStyle w:val="Header"/>
            <w:jc w:val="center"/>
          </w:pPr>
        </w:p>
      </w:tc>
      <w:tc>
        <w:tcPr>
          <w:tcW w:w="3485" w:type="dxa"/>
        </w:tcPr>
        <w:p w14:paraId="1CF5E9D8" w14:textId="364FC0DC" w:rsidR="75112EF8" w:rsidRDefault="75112EF8" w:rsidP="75112EF8">
          <w:pPr>
            <w:pStyle w:val="Header"/>
            <w:ind w:right="-115"/>
            <w:jc w:val="right"/>
          </w:pPr>
        </w:p>
      </w:tc>
    </w:tr>
  </w:tbl>
  <w:p w14:paraId="3D1CA8A0" w14:textId="4B7F2366" w:rsidR="0093498D" w:rsidRDefault="009349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5F8F2" w14:textId="77777777" w:rsidR="007A437C" w:rsidRDefault="007A437C" w:rsidP="0093498D">
      <w:r>
        <w:separator/>
      </w:r>
    </w:p>
  </w:footnote>
  <w:footnote w:type="continuationSeparator" w:id="0">
    <w:p w14:paraId="50BC5D1A" w14:textId="77777777" w:rsidR="007A437C" w:rsidRDefault="007A437C" w:rsidP="0093498D">
      <w:r>
        <w:continuationSeparator/>
      </w:r>
    </w:p>
  </w:footnote>
  <w:footnote w:type="continuationNotice" w:id="1">
    <w:p w14:paraId="477C2301" w14:textId="77777777" w:rsidR="007A437C" w:rsidRDefault="007A43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30"/>
      <w:gridCol w:w="5130"/>
      <w:gridCol w:w="5130"/>
    </w:tblGrid>
    <w:tr w:rsidR="75112EF8" w14:paraId="44792A3B" w14:textId="77777777" w:rsidTr="75112EF8">
      <w:tc>
        <w:tcPr>
          <w:tcW w:w="5130" w:type="dxa"/>
        </w:tcPr>
        <w:p w14:paraId="28D64C85" w14:textId="2811F38A" w:rsidR="75112EF8" w:rsidRDefault="75112EF8" w:rsidP="75112EF8">
          <w:pPr>
            <w:pStyle w:val="Header"/>
            <w:ind w:left="-115"/>
          </w:pPr>
        </w:p>
      </w:tc>
      <w:tc>
        <w:tcPr>
          <w:tcW w:w="5130" w:type="dxa"/>
        </w:tcPr>
        <w:p w14:paraId="06903DE0" w14:textId="22CFC6CB" w:rsidR="75112EF8" w:rsidRDefault="75112EF8" w:rsidP="75112EF8">
          <w:pPr>
            <w:pStyle w:val="Header"/>
            <w:jc w:val="center"/>
          </w:pPr>
        </w:p>
      </w:tc>
      <w:tc>
        <w:tcPr>
          <w:tcW w:w="5130" w:type="dxa"/>
        </w:tcPr>
        <w:p w14:paraId="2049520B" w14:textId="4C1A17D8" w:rsidR="75112EF8" w:rsidRDefault="75112EF8" w:rsidP="75112EF8">
          <w:pPr>
            <w:pStyle w:val="Header"/>
            <w:ind w:right="-115"/>
            <w:jc w:val="right"/>
          </w:pPr>
        </w:p>
      </w:tc>
    </w:tr>
  </w:tbl>
  <w:p w14:paraId="57321E61" w14:textId="40509679" w:rsidR="0093498D" w:rsidRDefault="009349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75112EF8" w14:paraId="46927154" w14:textId="77777777" w:rsidTr="75112EF8">
      <w:tc>
        <w:tcPr>
          <w:tcW w:w="3485" w:type="dxa"/>
        </w:tcPr>
        <w:p w14:paraId="018058A2" w14:textId="794A4A7C" w:rsidR="75112EF8" w:rsidRDefault="75112EF8" w:rsidP="75112EF8">
          <w:pPr>
            <w:pStyle w:val="Header"/>
            <w:ind w:left="-115"/>
          </w:pPr>
        </w:p>
      </w:tc>
      <w:tc>
        <w:tcPr>
          <w:tcW w:w="3485" w:type="dxa"/>
        </w:tcPr>
        <w:p w14:paraId="5759E7E6" w14:textId="30FEDF75" w:rsidR="75112EF8" w:rsidRDefault="75112EF8" w:rsidP="75112EF8">
          <w:pPr>
            <w:pStyle w:val="Header"/>
            <w:jc w:val="center"/>
          </w:pPr>
        </w:p>
      </w:tc>
      <w:tc>
        <w:tcPr>
          <w:tcW w:w="3485" w:type="dxa"/>
        </w:tcPr>
        <w:p w14:paraId="2B9A336E" w14:textId="48D1039E" w:rsidR="75112EF8" w:rsidRDefault="75112EF8" w:rsidP="75112EF8">
          <w:pPr>
            <w:pStyle w:val="Header"/>
            <w:ind w:right="-115"/>
            <w:jc w:val="right"/>
          </w:pPr>
        </w:p>
      </w:tc>
    </w:tr>
  </w:tbl>
  <w:p w14:paraId="0577B1C9" w14:textId="3F107D28" w:rsidR="0093498D" w:rsidRDefault="009349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B31DC"/>
    <w:multiLevelType w:val="multilevel"/>
    <w:tmpl w:val="692C49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CF65FED"/>
    <w:multiLevelType w:val="hybridMultilevel"/>
    <w:tmpl w:val="29B68014"/>
    <w:lvl w:ilvl="0" w:tplc="972E31F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7B552E"/>
    <w:multiLevelType w:val="hybridMultilevel"/>
    <w:tmpl w:val="FB6606A4"/>
    <w:lvl w:ilvl="0" w:tplc="BF6882B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E81550"/>
    <w:multiLevelType w:val="hybridMultilevel"/>
    <w:tmpl w:val="4782A428"/>
    <w:lvl w:ilvl="0" w:tplc="03FEA00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9A0DB3"/>
    <w:multiLevelType w:val="multilevel"/>
    <w:tmpl w:val="6A560416"/>
    <w:lvl w:ilvl="0">
      <w:start w:val="3"/>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4C200A"/>
    <w:multiLevelType w:val="hybridMultilevel"/>
    <w:tmpl w:val="027E16C0"/>
    <w:lvl w:ilvl="0" w:tplc="1A2A44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B01AFB"/>
    <w:multiLevelType w:val="hybridMultilevel"/>
    <w:tmpl w:val="10501D86"/>
    <w:lvl w:ilvl="0" w:tplc="61DA7A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A813D5"/>
    <w:multiLevelType w:val="multilevel"/>
    <w:tmpl w:val="298AE674"/>
    <w:lvl w:ilvl="0">
      <w:start w:val="2"/>
      <w:numFmt w:val="decimal"/>
      <w:lvlText w:val="%1."/>
      <w:lvlJc w:val="left"/>
      <w:pPr>
        <w:ind w:left="380" w:hanging="3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7D3063"/>
    <w:multiLevelType w:val="hybridMultilevel"/>
    <w:tmpl w:val="2438FD00"/>
    <w:lvl w:ilvl="0" w:tplc="D070DB5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D324D48"/>
    <w:multiLevelType w:val="multilevel"/>
    <w:tmpl w:val="F51A9468"/>
    <w:lvl w:ilvl="0">
      <w:start w:val="2"/>
      <w:numFmt w:val="decimal"/>
      <w:lvlText w:val="%1."/>
      <w:lvlJc w:val="left"/>
      <w:pPr>
        <w:ind w:left="380" w:hanging="3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4CB4891"/>
    <w:multiLevelType w:val="hybridMultilevel"/>
    <w:tmpl w:val="2096A5CA"/>
    <w:lvl w:ilvl="0" w:tplc="296467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1E28DC"/>
    <w:multiLevelType w:val="hybridMultilevel"/>
    <w:tmpl w:val="DD105E1A"/>
    <w:lvl w:ilvl="0" w:tplc="7E54043E">
      <w:start w:val="1"/>
      <w:numFmt w:val="decimal"/>
      <w:lvlText w:val="%1"/>
      <w:lvlJc w:val="left"/>
      <w:pPr>
        <w:ind w:left="57" w:hanging="57"/>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8862BF"/>
    <w:multiLevelType w:val="multilevel"/>
    <w:tmpl w:val="298C55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1896FB4"/>
    <w:multiLevelType w:val="multilevel"/>
    <w:tmpl w:val="DF16FE34"/>
    <w:styleLink w:val="CurrentList2"/>
    <w:lvl w:ilvl="0">
      <w:start w:val="1"/>
      <w:numFmt w:val="decimal"/>
      <w:lvlText w:val="%1"/>
      <w:lvlJc w:val="left"/>
      <w:pPr>
        <w:ind w:left="720" w:hanging="663"/>
      </w:pPr>
      <w:rPr>
        <w:rFonts w:asciiTheme="minorHAnsi" w:eastAsiaTheme="minorHAnsi" w:hAnsi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AA54CF4"/>
    <w:multiLevelType w:val="multilevel"/>
    <w:tmpl w:val="31E23484"/>
    <w:styleLink w:val="CurrentList3"/>
    <w:lvl w:ilvl="0">
      <w:start w:val="1"/>
      <w:numFmt w:val="decimal"/>
      <w:lvlText w:val="%1"/>
      <w:lvlJc w:val="left"/>
      <w:pPr>
        <w:ind w:left="57" w:firstLine="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CB03AB0"/>
    <w:multiLevelType w:val="multilevel"/>
    <w:tmpl w:val="32EE584C"/>
    <w:styleLink w:val="CurrentList1"/>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D353342"/>
    <w:multiLevelType w:val="hybridMultilevel"/>
    <w:tmpl w:val="17F2FAE0"/>
    <w:lvl w:ilvl="0" w:tplc="FFFFFFFF">
      <w:start w:val="1"/>
      <w:numFmt w:val="decimal"/>
      <w:lvlText w:val="%1"/>
      <w:lvlJc w:val="left"/>
      <w:pPr>
        <w:ind w:left="57" w:hanging="57"/>
      </w:pPr>
      <w:rPr>
        <w:rFonts w:asciiTheme="minorHAnsi" w:eastAsiaTheme="minorHAnsi" w:hAnsiTheme="minorHAnsi"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DF20DEE"/>
    <w:multiLevelType w:val="hybridMultilevel"/>
    <w:tmpl w:val="475E7296"/>
    <w:lvl w:ilvl="0" w:tplc="566256A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3463244">
    <w:abstractNumId w:val="0"/>
  </w:num>
  <w:num w:numId="2" w16cid:durableId="141774749">
    <w:abstractNumId w:val="2"/>
  </w:num>
  <w:num w:numId="3" w16cid:durableId="1146967217">
    <w:abstractNumId w:val="11"/>
  </w:num>
  <w:num w:numId="4" w16cid:durableId="1415398679">
    <w:abstractNumId w:val="5"/>
  </w:num>
  <w:num w:numId="5" w16cid:durableId="1172526693">
    <w:abstractNumId w:val="8"/>
  </w:num>
  <w:num w:numId="6" w16cid:durableId="599723977">
    <w:abstractNumId w:val="15"/>
  </w:num>
  <w:num w:numId="7" w16cid:durableId="179204320">
    <w:abstractNumId w:val="13"/>
  </w:num>
  <w:num w:numId="8" w16cid:durableId="1634946217">
    <w:abstractNumId w:val="14"/>
  </w:num>
  <w:num w:numId="9" w16cid:durableId="405153503">
    <w:abstractNumId w:val="16"/>
  </w:num>
  <w:num w:numId="10" w16cid:durableId="1651518998">
    <w:abstractNumId w:val="6"/>
  </w:num>
  <w:num w:numId="11" w16cid:durableId="1177769849">
    <w:abstractNumId w:val="7"/>
  </w:num>
  <w:num w:numId="12" w16cid:durableId="1670013633">
    <w:abstractNumId w:val="9"/>
  </w:num>
  <w:num w:numId="13" w16cid:durableId="1184133084">
    <w:abstractNumId w:val="17"/>
  </w:num>
  <w:num w:numId="14" w16cid:durableId="1029641403">
    <w:abstractNumId w:val="3"/>
  </w:num>
  <w:num w:numId="15" w16cid:durableId="863402873">
    <w:abstractNumId w:val="12"/>
  </w:num>
  <w:num w:numId="16" w16cid:durableId="56247452">
    <w:abstractNumId w:val="4"/>
  </w:num>
  <w:num w:numId="17" w16cid:durableId="1641960443">
    <w:abstractNumId w:val="10"/>
  </w:num>
  <w:num w:numId="18" w16cid:durableId="1426919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E2"/>
    <w:rsid w:val="0000687F"/>
    <w:rsid w:val="00007E7D"/>
    <w:rsid w:val="00013736"/>
    <w:rsid w:val="0002435B"/>
    <w:rsid w:val="00026F7D"/>
    <w:rsid w:val="000376D8"/>
    <w:rsid w:val="00051F24"/>
    <w:rsid w:val="00053071"/>
    <w:rsid w:val="00060439"/>
    <w:rsid w:val="0006766E"/>
    <w:rsid w:val="000729F1"/>
    <w:rsid w:val="00083E9D"/>
    <w:rsid w:val="00085540"/>
    <w:rsid w:val="00086D8E"/>
    <w:rsid w:val="00091FA9"/>
    <w:rsid w:val="00092FE1"/>
    <w:rsid w:val="000A000D"/>
    <w:rsid w:val="000A1C6D"/>
    <w:rsid w:val="000A4E23"/>
    <w:rsid w:val="000A639E"/>
    <w:rsid w:val="000A7053"/>
    <w:rsid w:val="000B1C24"/>
    <w:rsid w:val="000C17F2"/>
    <w:rsid w:val="000C3FB7"/>
    <w:rsid w:val="000D0F83"/>
    <w:rsid w:val="000D6D6C"/>
    <w:rsid w:val="000D755A"/>
    <w:rsid w:val="000D7A7E"/>
    <w:rsid w:val="000E09E3"/>
    <w:rsid w:val="000E270B"/>
    <w:rsid w:val="000E5AB9"/>
    <w:rsid w:val="000F28A2"/>
    <w:rsid w:val="000F5853"/>
    <w:rsid w:val="001032FE"/>
    <w:rsid w:val="0010551B"/>
    <w:rsid w:val="00107984"/>
    <w:rsid w:val="0011249A"/>
    <w:rsid w:val="001150DE"/>
    <w:rsid w:val="001156D4"/>
    <w:rsid w:val="00123662"/>
    <w:rsid w:val="00124191"/>
    <w:rsid w:val="00132805"/>
    <w:rsid w:val="00140353"/>
    <w:rsid w:val="00142F49"/>
    <w:rsid w:val="00143295"/>
    <w:rsid w:val="00144B0B"/>
    <w:rsid w:val="0014526B"/>
    <w:rsid w:val="001453E3"/>
    <w:rsid w:val="00150F1E"/>
    <w:rsid w:val="00157326"/>
    <w:rsid w:val="00161A52"/>
    <w:rsid w:val="00162F10"/>
    <w:rsid w:val="001636DA"/>
    <w:rsid w:val="0016799E"/>
    <w:rsid w:val="00173070"/>
    <w:rsid w:val="00182FAF"/>
    <w:rsid w:val="0018414A"/>
    <w:rsid w:val="0019053F"/>
    <w:rsid w:val="001905A4"/>
    <w:rsid w:val="00190FA1"/>
    <w:rsid w:val="0019246C"/>
    <w:rsid w:val="001A0750"/>
    <w:rsid w:val="001A5113"/>
    <w:rsid w:val="001A5D46"/>
    <w:rsid w:val="001A6E6A"/>
    <w:rsid w:val="001B3388"/>
    <w:rsid w:val="001B4753"/>
    <w:rsid w:val="001C3CC4"/>
    <w:rsid w:val="001C49CB"/>
    <w:rsid w:val="001C577C"/>
    <w:rsid w:val="001C694F"/>
    <w:rsid w:val="001D22D5"/>
    <w:rsid w:val="001D3E92"/>
    <w:rsid w:val="001D582D"/>
    <w:rsid w:val="0020565D"/>
    <w:rsid w:val="0020639C"/>
    <w:rsid w:val="0021693A"/>
    <w:rsid w:val="002310ED"/>
    <w:rsid w:val="00234101"/>
    <w:rsid w:val="00236E5A"/>
    <w:rsid w:val="00237A24"/>
    <w:rsid w:val="00244416"/>
    <w:rsid w:val="00244457"/>
    <w:rsid w:val="00246916"/>
    <w:rsid w:val="002519FB"/>
    <w:rsid w:val="002539F8"/>
    <w:rsid w:val="00254307"/>
    <w:rsid w:val="00264DEA"/>
    <w:rsid w:val="00265E5E"/>
    <w:rsid w:val="00270249"/>
    <w:rsid w:val="00270DF3"/>
    <w:rsid w:val="00272BBE"/>
    <w:rsid w:val="00273EC4"/>
    <w:rsid w:val="00275C80"/>
    <w:rsid w:val="00276822"/>
    <w:rsid w:val="002836CA"/>
    <w:rsid w:val="00284E0A"/>
    <w:rsid w:val="002901FD"/>
    <w:rsid w:val="00291197"/>
    <w:rsid w:val="00293F11"/>
    <w:rsid w:val="00294FF9"/>
    <w:rsid w:val="002A011A"/>
    <w:rsid w:val="002A28B3"/>
    <w:rsid w:val="002A5F34"/>
    <w:rsid w:val="002B23B0"/>
    <w:rsid w:val="002B2ADB"/>
    <w:rsid w:val="002B457C"/>
    <w:rsid w:val="002B4956"/>
    <w:rsid w:val="002B7440"/>
    <w:rsid w:val="002C1E51"/>
    <w:rsid w:val="002C2BAE"/>
    <w:rsid w:val="002C535E"/>
    <w:rsid w:val="002C5F2D"/>
    <w:rsid w:val="002D2D65"/>
    <w:rsid w:val="002D2DFE"/>
    <w:rsid w:val="002D41D4"/>
    <w:rsid w:val="002D722B"/>
    <w:rsid w:val="002E3581"/>
    <w:rsid w:val="002F13EA"/>
    <w:rsid w:val="002F165E"/>
    <w:rsid w:val="002F321D"/>
    <w:rsid w:val="002F4CB2"/>
    <w:rsid w:val="002F7EF3"/>
    <w:rsid w:val="0030090E"/>
    <w:rsid w:val="0030221F"/>
    <w:rsid w:val="00304129"/>
    <w:rsid w:val="00306A6A"/>
    <w:rsid w:val="00316DB9"/>
    <w:rsid w:val="00317115"/>
    <w:rsid w:val="00323100"/>
    <w:rsid w:val="00324B17"/>
    <w:rsid w:val="003254FE"/>
    <w:rsid w:val="00326CFD"/>
    <w:rsid w:val="00327F50"/>
    <w:rsid w:val="00332B01"/>
    <w:rsid w:val="00333DA4"/>
    <w:rsid w:val="00335E4E"/>
    <w:rsid w:val="00336B22"/>
    <w:rsid w:val="003374EE"/>
    <w:rsid w:val="00343F52"/>
    <w:rsid w:val="00347661"/>
    <w:rsid w:val="00352796"/>
    <w:rsid w:val="00353EB0"/>
    <w:rsid w:val="0035531A"/>
    <w:rsid w:val="003559E3"/>
    <w:rsid w:val="0035627C"/>
    <w:rsid w:val="00362F38"/>
    <w:rsid w:val="00363484"/>
    <w:rsid w:val="00365294"/>
    <w:rsid w:val="003746B6"/>
    <w:rsid w:val="0038114F"/>
    <w:rsid w:val="00395771"/>
    <w:rsid w:val="00397590"/>
    <w:rsid w:val="003A06B5"/>
    <w:rsid w:val="003B046B"/>
    <w:rsid w:val="003C0C14"/>
    <w:rsid w:val="003C0C40"/>
    <w:rsid w:val="003C1973"/>
    <w:rsid w:val="003C3563"/>
    <w:rsid w:val="003C3B97"/>
    <w:rsid w:val="003D31D4"/>
    <w:rsid w:val="003D4943"/>
    <w:rsid w:val="003E0769"/>
    <w:rsid w:val="003E1524"/>
    <w:rsid w:val="003E5A0D"/>
    <w:rsid w:val="003F1F90"/>
    <w:rsid w:val="0040159C"/>
    <w:rsid w:val="00406564"/>
    <w:rsid w:val="00410580"/>
    <w:rsid w:val="00413781"/>
    <w:rsid w:val="00415037"/>
    <w:rsid w:val="0042033F"/>
    <w:rsid w:val="00420D8D"/>
    <w:rsid w:val="00427CCA"/>
    <w:rsid w:val="00434112"/>
    <w:rsid w:val="004350FE"/>
    <w:rsid w:val="0044045F"/>
    <w:rsid w:val="00443A43"/>
    <w:rsid w:val="004464A9"/>
    <w:rsid w:val="00452E37"/>
    <w:rsid w:val="00452E72"/>
    <w:rsid w:val="00455FA1"/>
    <w:rsid w:val="00457B28"/>
    <w:rsid w:val="00460479"/>
    <w:rsid w:val="00467CD1"/>
    <w:rsid w:val="00471745"/>
    <w:rsid w:val="004724D9"/>
    <w:rsid w:val="00473FC4"/>
    <w:rsid w:val="004747E8"/>
    <w:rsid w:val="0047717A"/>
    <w:rsid w:val="00480AEB"/>
    <w:rsid w:val="00483DDF"/>
    <w:rsid w:val="00485065"/>
    <w:rsid w:val="00491B96"/>
    <w:rsid w:val="00495363"/>
    <w:rsid w:val="00497D01"/>
    <w:rsid w:val="004A59A0"/>
    <w:rsid w:val="004E19C0"/>
    <w:rsid w:val="004E3C17"/>
    <w:rsid w:val="004E4732"/>
    <w:rsid w:val="004F71A7"/>
    <w:rsid w:val="00507AF3"/>
    <w:rsid w:val="00511DCB"/>
    <w:rsid w:val="0051241B"/>
    <w:rsid w:val="005130DD"/>
    <w:rsid w:val="00513892"/>
    <w:rsid w:val="00513D0D"/>
    <w:rsid w:val="005177E2"/>
    <w:rsid w:val="0052289B"/>
    <w:rsid w:val="00523D79"/>
    <w:rsid w:val="00524F21"/>
    <w:rsid w:val="00525028"/>
    <w:rsid w:val="0053073D"/>
    <w:rsid w:val="00531242"/>
    <w:rsid w:val="00533E12"/>
    <w:rsid w:val="00537731"/>
    <w:rsid w:val="005446EC"/>
    <w:rsid w:val="00545C26"/>
    <w:rsid w:val="00546CA2"/>
    <w:rsid w:val="0055781E"/>
    <w:rsid w:val="00557890"/>
    <w:rsid w:val="00557E1F"/>
    <w:rsid w:val="00562418"/>
    <w:rsid w:val="00563A4C"/>
    <w:rsid w:val="00566BE4"/>
    <w:rsid w:val="00567ED9"/>
    <w:rsid w:val="005732AE"/>
    <w:rsid w:val="00573803"/>
    <w:rsid w:val="00576000"/>
    <w:rsid w:val="00576A7C"/>
    <w:rsid w:val="00580720"/>
    <w:rsid w:val="00580904"/>
    <w:rsid w:val="00583B1E"/>
    <w:rsid w:val="00585E21"/>
    <w:rsid w:val="005924A0"/>
    <w:rsid w:val="005A3380"/>
    <w:rsid w:val="005B0792"/>
    <w:rsid w:val="005B220B"/>
    <w:rsid w:val="005B293F"/>
    <w:rsid w:val="005B42FB"/>
    <w:rsid w:val="005C2271"/>
    <w:rsid w:val="005C3373"/>
    <w:rsid w:val="005C36C2"/>
    <w:rsid w:val="005C5223"/>
    <w:rsid w:val="005D7AD5"/>
    <w:rsid w:val="005E1FA9"/>
    <w:rsid w:val="005E25FE"/>
    <w:rsid w:val="005E3714"/>
    <w:rsid w:val="005E4662"/>
    <w:rsid w:val="005E4860"/>
    <w:rsid w:val="005E5FDA"/>
    <w:rsid w:val="005F1A50"/>
    <w:rsid w:val="005F7B35"/>
    <w:rsid w:val="00601E60"/>
    <w:rsid w:val="00611D67"/>
    <w:rsid w:val="0063569E"/>
    <w:rsid w:val="00637438"/>
    <w:rsid w:val="006431E0"/>
    <w:rsid w:val="00644766"/>
    <w:rsid w:val="00647EB9"/>
    <w:rsid w:val="006517A5"/>
    <w:rsid w:val="006540F9"/>
    <w:rsid w:val="006548FF"/>
    <w:rsid w:val="006616F6"/>
    <w:rsid w:val="0066326B"/>
    <w:rsid w:val="00666F6B"/>
    <w:rsid w:val="006672B3"/>
    <w:rsid w:val="00670D38"/>
    <w:rsid w:val="00674E05"/>
    <w:rsid w:val="00680CCB"/>
    <w:rsid w:val="00682F0C"/>
    <w:rsid w:val="00684B13"/>
    <w:rsid w:val="0068671F"/>
    <w:rsid w:val="00693E94"/>
    <w:rsid w:val="00694802"/>
    <w:rsid w:val="00697D46"/>
    <w:rsid w:val="006A2DB9"/>
    <w:rsid w:val="006A4130"/>
    <w:rsid w:val="006A7E4D"/>
    <w:rsid w:val="006B0977"/>
    <w:rsid w:val="006B0B2E"/>
    <w:rsid w:val="006B68A3"/>
    <w:rsid w:val="006C1F9F"/>
    <w:rsid w:val="006C3CFA"/>
    <w:rsid w:val="006D0781"/>
    <w:rsid w:val="006D279E"/>
    <w:rsid w:val="006D35EE"/>
    <w:rsid w:val="006D4188"/>
    <w:rsid w:val="006D763D"/>
    <w:rsid w:val="006F0925"/>
    <w:rsid w:val="006F1377"/>
    <w:rsid w:val="00701F21"/>
    <w:rsid w:val="007073A8"/>
    <w:rsid w:val="00707C6D"/>
    <w:rsid w:val="007110D0"/>
    <w:rsid w:val="00712853"/>
    <w:rsid w:val="00717F7C"/>
    <w:rsid w:val="00721779"/>
    <w:rsid w:val="0072196C"/>
    <w:rsid w:val="0072568A"/>
    <w:rsid w:val="0072783D"/>
    <w:rsid w:val="00730D75"/>
    <w:rsid w:val="00734612"/>
    <w:rsid w:val="00744D88"/>
    <w:rsid w:val="007543A5"/>
    <w:rsid w:val="00755D6B"/>
    <w:rsid w:val="00757F92"/>
    <w:rsid w:val="00771B2B"/>
    <w:rsid w:val="007736FA"/>
    <w:rsid w:val="00785737"/>
    <w:rsid w:val="00786B3D"/>
    <w:rsid w:val="00787D7E"/>
    <w:rsid w:val="007928C0"/>
    <w:rsid w:val="00794C58"/>
    <w:rsid w:val="007A11A4"/>
    <w:rsid w:val="007A22CD"/>
    <w:rsid w:val="007A2AB9"/>
    <w:rsid w:val="007A437C"/>
    <w:rsid w:val="007A6A5A"/>
    <w:rsid w:val="007B0D0F"/>
    <w:rsid w:val="007B3F03"/>
    <w:rsid w:val="007B5F95"/>
    <w:rsid w:val="007C0463"/>
    <w:rsid w:val="007C31C2"/>
    <w:rsid w:val="007C79E1"/>
    <w:rsid w:val="007D3159"/>
    <w:rsid w:val="007E26EF"/>
    <w:rsid w:val="007E29C7"/>
    <w:rsid w:val="007E62D4"/>
    <w:rsid w:val="007E651E"/>
    <w:rsid w:val="007F03F0"/>
    <w:rsid w:val="007F2134"/>
    <w:rsid w:val="008006E2"/>
    <w:rsid w:val="00800AD7"/>
    <w:rsid w:val="0080116B"/>
    <w:rsid w:val="00803B8E"/>
    <w:rsid w:val="00806C3E"/>
    <w:rsid w:val="008124EF"/>
    <w:rsid w:val="0081253F"/>
    <w:rsid w:val="008227E7"/>
    <w:rsid w:val="008229A5"/>
    <w:rsid w:val="00822D83"/>
    <w:rsid w:val="00827025"/>
    <w:rsid w:val="008315D8"/>
    <w:rsid w:val="00835960"/>
    <w:rsid w:val="00836715"/>
    <w:rsid w:val="00852792"/>
    <w:rsid w:val="0085529F"/>
    <w:rsid w:val="00856C03"/>
    <w:rsid w:val="00857522"/>
    <w:rsid w:val="00862A0F"/>
    <w:rsid w:val="00867E01"/>
    <w:rsid w:val="00870D81"/>
    <w:rsid w:val="008710AD"/>
    <w:rsid w:val="00872B77"/>
    <w:rsid w:val="0087367E"/>
    <w:rsid w:val="0087551B"/>
    <w:rsid w:val="00876271"/>
    <w:rsid w:val="00884299"/>
    <w:rsid w:val="00885452"/>
    <w:rsid w:val="00886844"/>
    <w:rsid w:val="00886BE2"/>
    <w:rsid w:val="00897E11"/>
    <w:rsid w:val="008A48DF"/>
    <w:rsid w:val="008B0421"/>
    <w:rsid w:val="008B53A1"/>
    <w:rsid w:val="008C0B74"/>
    <w:rsid w:val="008C129E"/>
    <w:rsid w:val="008C21F8"/>
    <w:rsid w:val="008C5DAC"/>
    <w:rsid w:val="008D58A6"/>
    <w:rsid w:val="008E018A"/>
    <w:rsid w:val="008E0B7D"/>
    <w:rsid w:val="008E3C4C"/>
    <w:rsid w:val="008E4485"/>
    <w:rsid w:val="008E5C51"/>
    <w:rsid w:val="008E6CF5"/>
    <w:rsid w:val="008F0D74"/>
    <w:rsid w:val="008F3667"/>
    <w:rsid w:val="008F3BF0"/>
    <w:rsid w:val="008F5762"/>
    <w:rsid w:val="008F6110"/>
    <w:rsid w:val="008F7BB8"/>
    <w:rsid w:val="00902FF2"/>
    <w:rsid w:val="0090618C"/>
    <w:rsid w:val="00927C3A"/>
    <w:rsid w:val="00931B81"/>
    <w:rsid w:val="00933855"/>
    <w:rsid w:val="0093498D"/>
    <w:rsid w:val="00936A9A"/>
    <w:rsid w:val="009429BD"/>
    <w:rsid w:val="009430B6"/>
    <w:rsid w:val="00947531"/>
    <w:rsid w:val="00953755"/>
    <w:rsid w:val="00960834"/>
    <w:rsid w:val="00962376"/>
    <w:rsid w:val="00962D63"/>
    <w:rsid w:val="00965FB0"/>
    <w:rsid w:val="0097380F"/>
    <w:rsid w:val="0098270C"/>
    <w:rsid w:val="0098286A"/>
    <w:rsid w:val="009A4C8C"/>
    <w:rsid w:val="009B0A56"/>
    <w:rsid w:val="009C3AA2"/>
    <w:rsid w:val="009C64EE"/>
    <w:rsid w:val="009D08C0"/>
    <w:rsid w:val="009D4AFF"/>
    <w:rsid w:val="009D4BAB"/>
    <w:rsid w:val="009D4F54"/>
    <w:rsid w:val="009E005D"/>
    <w:rsid w:val="009E1621"/>
    <w:rsid w:val="009E5486"/>
    <w:rsid w:val="009E7CEB"/>
    <w:rsid w:val="00A058B4"/>
    <w:rsid w:val="00A1739E"/>
    <w:rsid w:val="00A2249C"/>
    <w:rsid w:val="00A36FF4"/>
    <w:rsid w:val="00A3702B"/>
    <w:rsid w:val="00A37098"/>
    <w:rsid w:val="00A40B17"/>
    <w:rsid w:val="00A475DD"/>
    <w:rsid w:val="00A543C2"/>
    <w:rsid w:val="00A54A6D"/>
    <w:rsid w:val="00A566BC"/>
    <w:rsid w:val="00A64BC8"/>
    <w:rsid w:val="00A650E7"/>
    <w:rsid w:val="00A66A20"/>
    <w:rsid w:val="00A66A55"/>
    <w:rsid w:val="00A70651"/>
    <w:rsid w:val="00A71E69"/>
    <w:rsid w:val="00A76F0F"/>
    <w:rsid w:val="00A779AF"/>
    <w:rsid w:val="00A81293"/>
    <w:rsid w:val="00A82E33"/>
    <w:rsid w:val="00A82F19"/>
    <w:rsid w:val="00A96DF7"/>
    <w:rsid w:val="00AA6876"/>
    <w:rsid w:val="00AA6B8B"/>
    <w:rsid w:val="00AA6F7A"/>
    <w:rsid w:val="00AB0755"/>
    <w:rsid w:val="00AB146E"/>
    <w:rsid w:val="00AB1CCF"/>
    <w:rsid w:val="00AB1FB2"/>
    <w:rsid w:val="00AB2A11"/>
    <w:rsid w:val="00AB344A"/>
    <w:rsid w:val="00AB491E"/>
    <w:rsid w:val="00AC0D27"/>
    <w:rsid w:val="00AC35E2"/>
    <w:rsid w:val="00AC6AC1"/>
    <w:rsid w:val="00AD69F7"/>
    <w:rsid w:val="00AD7119"/>
    <w:rsid w:val="00AE0194"/>
    <w:rsid w:val="00AE3D8E"/>
    <w:rsid w:val="00AE5D5E"/>
    <w:rsid w:val="00AF3FBD"/>
    <w:rsid w:val="00B003AB"/>
    <w:rsid w:val="00B02383"/>
    <w:rsid w:val="00B07B23"/>
    <w:rsid w:val="00B11219"/>
    <w:rsid w:val="00B11B02"/>
    <w:rsid w:val="00B17AB5"/>
    <w:rsid w:val="00B2387B"/>
    <w:rsid w:val="00B35D34"/>
    <w:rsid w:val="00B42800"/>
    <w:rsid w:val="00B442C8"/>
    <w:rsid w:val="00B51EBE"/>
    <w:rsid w:val="00B5545C"/>
    <w:rsid w:val="00B70716"/>
    <w:rsid w:val="00B71792"/>
    <w:rsid w:val="00B71CB5"/>
    <w:rsid w:val="00B72905"/>
    <w:rsid w:val="00B72AAE"/>
    <w:rsid w:val="00B76714"/>
    <w:rsid w:val="00B76CD7"/>
    <w:rsid w:val="00B77D54"/>
    <w:rsid w:val="00B800D8"/>
    <w:rsid w:val="00B811A2"/>
    <w:rsid w:val="00B8137B"/>
    <w:rsid w:val="00B8653D"/>
    <w:rsid w:val="00B86ED7"/>
    <w:rsid w:val="00B9217A"/>
    <w:rsid w:val="00B92930"/>
    <w:rsid w:val="00B93C17"/>
    <w:rsid w:val="00B94197"/>
    <w:rsid w:val="00BA027D"/>
    <w:rsid w:val="00BA0C3E"/>
    <w:rsid w:val="00BB1F3F"/>
    <w:rsid w:val="00BB4FD5"/>
    <w:rsid w:val="00BB5AAF"/>
    <w:rsid w:val="00BC4541"/>
    <w:rsid w:val="00BC4A9A"/>
    <w:rsid w:val="00BC5B3E"/>
    <w:rsid w:val="00BD3D65"/>
    <w:rsid w:val="00BD5111"/>
    <w:rsid w:val="00BD555F"/>
    <w:rsid w:val="00BD6963"/>
    <w:rsid w:val="00BE2CD7"/>
    <w:rsid w:val="00BE2F1C"/>
    <w:rsid w:val="00BE465A"/>
    <w:rsid w:val="00BE62EF"/>
    <w:rsid w:val="00BE6E86"/>
    <w:rsid w:val="00BE6EF8"/>
    <w:rsid w:val="00BF04CC"/>
    <w:rsid w:val="00BF220B"/>
    <w:rsid w:val="00BF40DE"/>
    <w:rsid w:val="00BF42F8"/>
    <w:rsid w:val="00BF530E"/>
    <w:rsid w:val="00BF5D2A"/>
    <w:rsid w:val="00C0186A"/>
    <w:rsid w:val="00C01A21"/>
    <w:rsid w:val="00C02979"/>
    <w:rsid w:val="00C05204"/>
    <w:rsid w:val="00C053B2"/>
    <w:rsid w:val="00C07396"/>
    <w:rsid w:val="00C07E9A"/>
    <w:rsid w:val="00C107F0"/>
    <w:rsid w:val="00C13154"/>
    <w:rsid w:val="00C14185"/>
    <w:rsid w:val="00C23405"/>
    <w:rsid w:val="00C24C36"/>
    <w:rsid w:val="00C27ECC"/>
    <w:rsid w:val="00C330E2"/>
    <w:rsid w:val="00C37035"/>
    <w:rsid w:val="00C4071B"/>
    <w:rsid w:val="00C40C0F"/>
    <w:rsid w:val="00C41C3E"/>
    <w:rsid w:val="00C46A88"/>
    <w:rsid w:val="00C549E8"/>
    <w:rsid w:val="00C623BF"/>
    <w:rsid w:val="00C7467B"/>
    <w:rsid w:val="00C76710"/>
    <w:rsid w:val="00C77642"/>
    <w:rsid w:val="00CA2CD6"/>
    <w:rsid w:val="00CA45F7"/>
    <w:rsid w:val="00CA6EAC"/>
    <w:rsid w:val="00CB1329"/>
    <w:rsid w:val="00CB1E75"/>
    <w:rsid w:val="00CB3FAC"/>
    <w:rsid w:val="00CC49AA"/>
    <w:rsid w:val="00CC6B73"/>
    <w:rsid w:val="00CC6F5C"/>
    <w:rsid w:val="00CD07DD"/>
    <w:rsid w:val="00CD1971"/>
    <w:rsid w:val="00CD2F43"/>
    <w:rsid w:val="00CD4055"/>
    <w:rsid w:val="00CD68BF"/>
    <w:rsid w:val="00CE4F15"/>
    <w:rsid w:val="00CE7E41"/>
    <w:rsid w:val="00CF23CB"/>
    <w:rsid w:val="00CF2CD7"/>
    <w:rsid w:val="00CF3AA8"/>
    <w:rsid w:val="00CF48FF"/>
    <w:rsid w:val="00CF54CD"/>
    <w:rsid w:val="00D130BE"/>
    <w:rsid w:val="00D3765A"/>
    <w:rsid w:val="00D42D08"/>
    <w:rsid w:val="00D4443A"/>
    <w:rsid w:val="00D45CD8"/>
    <w:rsid w:val="00D47566"/>
    <w:rsid w:val="00D52E30"/>
    <w:rsid w:val="00D52EDA"/>
    <w:rsid w:val="00D578AC"/>
    <w:rsid w:val="00D57E63"/>
    <w:rsid w:val="00D6009C"/>
    <w:rsid w:val="00D61915"/>
    <w:rsid w:val="00D62076"/>
    <w:rsid w:val="00D62B11"/>
    <w:rsid w:val="00D6480A"/>
    <w:rsid w:val="00D75105"/>
    <w:rsid w:val="00D7730C"/>
    <w:rsid w:val="00D77A54"/>
    <w:rsid w:val="00D77CF4"/>
    <w:rsid w:val="00D81378"/>
    <w:rsid w:val="00D8140F"/>
    <w:rsid w:val="00D82EBF"/>
    <w:rsid w:val="00D8653D"/>
    <w:rsid w:val="00D871E9"/>
    <w:rsid w:val="00D87C7F"/>
    <w:rsid w:val="00D901CF"/>
    <w:rsid w:val="00D90208"/>
    <w:rsid w:val="00D91BFB"/>
    <w:rsid w:val="00D92E20"/>
    <w:rsid w:val="00D93683"/>
    <w:rsid w:val="00DA4588"/>
    <w:rsid w:val="00DA7640"/>
    <w:rsid w:val="00DB4A70"/>
    <w:rsid w:val="00DB4E4F"/>
    <w:rsid w:val="00DB6124"/>
    <w:rsid w:val="00DC516D"/>
    <w:rsid w:val="00DD0182"/>
    <w:rsid w:val="00DD3B1D"/>
    <w:rsid w:val="00DD57EE"/>
    <w:rsid w:val="00DD6319"/>
    <w:rsid w:val="00DE0A42"/>
    <w:rsid w:val="00DE0DE4"/>
    <w:rsid w:val="00DE3096"/>
    <w:rsid w:val="00DE30C2"/>
    <w:rsid w:val="00DE6106"/>
    <w:rsid w:val="00DE6B5E"/>
    <w:rsid w:val="00E00D0F"/>
    <w:rsid w:val="00E10608"/>
    <w:rsid w:val="00E10D18"/>
    <w:rsid w:val="00E11BB0"/>
    <w:rsid w:val="00E12890"/>
    <w:rsid w:val="00E143D2"/>
    <w:rsid w:val="00E270FD"/>
    <w:rsid w:val="00E4340E"/>
    <w:rsid w:val="00E4429D"/>
    <w:rsid w:val="00E519B4"/>
    <w:rsid w:val="00E55CD1"/>
    <w:rsid w:val="00E56A97"/>
    <w:rsid w:val="00E63914"/>
    <w:rsid w:val="00E64E5D"/>
    <w:rsid w:val="00E6557C"/>
    <w:rsid w:val="00E76B73"/>
    <w:rsid w:val="00E76F3A"/>
    <w:rsid w:val="00E77364"/>
    <w:rsid w:val="00E81873"/>
    <w:rsid w:val="00E84494"/>
    <w:rsid w:val="00E86DEB"/>
    <w:rsid w:val="00E8E02C"/>
    <w:rsid w:val="00EA1E63"/>
    <w:rsid w:val="00EA5DE0"/>
    <w:rsid w:val="00EB13A7"/>
    <w:rsid w:val="00EB30AC"/>
    <w:rsid w:val="00EB5C3A"/>
    <w:rsid w:val="00EC24C9"/>
    <w:rsid w:val="00EC7CC7"/>
    <w:rsid w:val="00ED2C5C"/>
    <w:rsid w:val="00ED5758"/>
    <w:rsid w:val="00EE25C8"/>
    <w:rsid w:val="00EE3500"/>
    <w:rsid w:val="00EE4C2C"/>
    <w:rsid w:val="00EE7C87"/>
    <w:rsid w:val="00EF167C"/>
    <w:rsid w:val="00EF24C5"/>
    <w:rsid w:val="00EF3961"/>
    <w:rsid w:val="00EF7F5A"/>
    <w:rsid w:val="00F018D0"/>
    <w:rsid w:val="00F05EDE"/>
    <w:rsid w:val="00F06863"/>
    <w:rsid w:val="00F1130C"/>
    <w:rsid w:val="00F12688"/>
    <w:rsid w:val="00F12FBA"/>
    <w:rsid w:val="00F1491E"/>
    <w:rsid w:val="00F1712A"/>
    <w:rsid w:val="00F21030"/>
    <w:rsid w:val="00F24C7F"/>
    <w:rsid w:val="00F3654C"/>
    <w:rsid w:val="00F409AE"/>
    <w:rsid w:val="00F41080"/>
    <w:rsid w:val="00F45475"/>
    <w:rsid w:val="00F50455"/>
    <w:rsid w:val="00F51C8F"/>
    <w:rsid w:val="00F52EE8"/>
    <w:rsid w:val="00F532A5"/>
    <w:rsid w:val="00F577B1"/>
    <w:rsid w:val="00F6136E"/>
    <w:rsid w:val="00F621E6"/>
    <w:rsid w:val="00F628A5"/>
    <w:rsid w:val="00F705DD"/>
    <w:rsid w:val="00F72CDA"/>
    <w:rsid w:val="00F8000D"/>
    <w:rsid w:val="00F82E27"/>
    <w:rsid w:val="00F83648"/>
    <w:rsid w:val="00F8379C"/>
    <w:rsid w:val="00F8576F"/>
    <w:rsid w:val="00F93424"/>
    <w:rsid w:val="00F965A6"/>
    <w:rsid w:val="00FA5263"/>
    <w:rsid w:val="00FA5C91"/>
    <w:rsid w:val="00FA61ED"/>
    <w:rsid w:val="00FA6735"/>
    <w:rsid w:val="00FA6882"/>
    <w:rsid w:val="00FB0A32"/>
    <w:rsid w:val="00FC068E"/>
    <w:rsid w:val="00FC2F16"/>
    <w:rsid w:val="00FC62AD"/>
    <w:rsid w:val="00FD3A53"/>
    <w:rsid w:val="00FD5BBD"/>
    <w:rsid w:val="00FD6D90"/>
    <w:rsid w:val="00FD71DF"/>
    <w:rsid w:val="00FE366D"/>
    <w:rsid w:val="00FF4C72"/>
    <w:rsid w:val="01A75370"/>
    <w:rsid w:val="0368FE16"/>
    <w:rsid w:val="038A7E8F"/>
    <w:rsid w:val="068B855E"/>
    <w:rsid w:val="06E595C7"/>
    <w:rsid w:val="08F35A99"/>
    <w:rsid w:val="09F6C4CC"/>
    <w:rsid w:val="0DEC415A"/>
    <w:rsid w:val="0FB78A89"/>
    <w:rsid w:val="0FC6183E"/>
    <w:rsid w:val="10BADD3F"/>
    <w:rsid w:val="11149F83"/>
    <w:rsid w:val="116FC977"/>
    <w:rsid w:val="11CB4D4B"/>
    <w:rsid w:val="11CCECA4"/>
    <w:rsid w:val="11E1BDE8"/>
    <w:rsid w:val="12A98567"/>
    <w:rsid w:val="14BEFEFF"/>
    <w:rsid w:val="15654605"/>
    <w:rsid w:val="16A22A1E"/>
    <w:rsid w:val="16B11E92"/>
    <w:rsid w:val="173F1CE9"/>
    <w:rsid w:val="1918F3CD"/>
    <w:rsid w:val="197C430C"/>
    <w:rsid w:val="19943C79"/>
    <w:rsid w:val="1A5E2CC6"/>
    <w:rsid w:val="1B32476D"/>
    <w:rsid w:val="1C3803AA"/>
    <w:rsid w:val="1D15E49A"/>
    <w:rsid w:val="1FE18378"/>
    <w:rsid w:val="202D8038"/>
    <w:rsid w:val="231F9293"/>
    <w:rsid w:val="24877506"/>
    <w:rsid w:val="24F96977"/>
    <w:rsid w:val="25A2D8A6"/>
    <w:rsid w:val="25D1A27F"/>
    <w:rsid w:val="26BB141D"/>
    <w:rsid w:val="29535E45"/>
    <w:rsid w:val="29C552B6"/>
    <w:rsid w:val="2B9F299A"/>
    <w:rsid w:val="2C4570A0"/>
    <w:rsid w:val="2CBB73F4"/>
    <w:rsid w:val="2D48DAD3"/>
    <w:rsid w:val="2D75D855"/>
    <w:rsid w:val="2DF31A3A"/>
    <w:rsid w:val="2E4C4506"/>
    <w:rsid w:val="2EDF871F"/>
    <w:rsid w:val="30261BEA"/>
    <w:rsid w:val="315FD7DA"/>
    <w:rsid w:val="319BFCA1"/>
    <w:rsid w:val="3241C194"/>
    <w:rsid w:val="32D503AD"/>
    <w:rsid w:val="33182E45"/>
    <w:rsid w:val="341B9878"/>
    <w:rsid w:val="3506D66D"/>
    <w:rsid w:val="36373E22"/>
    <w:rsid w:val="38560BF5"/>
    <w:rsid w:val="38B75C0C"/>
    <w:rsid w:val="38E781B7"/>
    <w:rsid w:val="3B032761"/>
    <w:rsid w:val="3B045C40"/>
    <w:rsid w:val="3B41187F"/>
    <w:rsid w:val="3CCE5913"/>
    <w:rsid w:val="3CDCFE45"/>
    <w:rsid w:val="41EAB64A"/>
    <w:rsid w:val="45596D23"/>
    <w:rsid w:val="4562C15E"/>
    <w:rsid w:val="45FFB429"/>
    <w:rsid w:val="47FB0B86"/>
    <w:rsid w:val="4939E59C"/>
    <w:rsid w:val="4BCF079B"/>
    <w:rsid w:val="4C911FC3"/>
    <w:rsid w:val="4D4DBA7A"/>
    <w:rsid w:val="4F9786A7"/>
    <w:rsid w:val="52899902"/>
    <w:rsid w:val="52A1C540"/>
    <w:rsid w:val="5593D79B"/>
    <w:rsid w:val="566A444C"/>
    <w:rsid w:val="57827FC3"/>
    <w:rsid w:val="57A3FA4D"/>
    <w:rsid w:val="587A6CED"/>
    <w:rsid w:val="589DE363"/>
    <w:rsid w:val="59895429"/>
    <w:rsid w:val="5B6C7F48"/>
    <w:rsid w:val="5D24D5B3"/>
    <w:rsid w:val="5EE6B32A"/>
    <w:rsid w:val="5EFEAC97"/>
    <w:rsid w:val="6020692B"/>
    <w:rsid w:val="62AF3236"/>
    <w:rsid w:val="634EA63C"/>
    <w:rsid w:val="63E8EE26"/>
    <w:rsid w:val="642DE515"/>
    <w:rsid w:val="65B8D957"/>
    <w:rsid w:val="66DB0081"/>
    <w:rsid w:val="69C3BEA1"/>
    <w:rsid w:val="6C657481"/>
    <w:rsid w:val="6D776C69"/>
    <w:rsid w:val="71652E42"/>
    <w:rsid w:val="724355A8"/>
    <w:rsid w:val="72E99CAE"/>
    <w:rsid w:val="74E1E35F"/>
    <w:rsid w:val="75112EF8"/>
    <w:rsid w:val="7550D0E2"/>
    <w:rsid w:val="75C6DDC5"/>
    <w:rsid w:val="793438CC"/>
    <w:rsid w:val="7A92C704"/>
    <w:rsid w:val="7F8BAD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A57B"/>
  <w15:chartTrackingRefBased/>
  <w15:docId w15:val="{862A1B00-5F3C-4BD0-B730-F104F9E65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321D"/>
    <w:rPr>
      <w:color w:val="0563C1" w:themeColor="hyperlink"/>
      <w:u w:val="single"/>
    </w:rPr>
  </w:style>
  <w:style w:type="character" w:styleId="UnresolvedMention">
    <w:name w:val="Unresolved Mention"/>
    <w:basedOn w:val="DefaultParagraphFont"/>
    <w:uiPriority w:val="99"/>
    <w:semiHidden/>
    <w:unhideWhenUsed/>
    <w:rsid w:val="002F321D"/>
    <w:rPr>
      <w:color w:val="605E5C"/>
      <w:shd w:val="clear" w:color="auto" w:fill="E1DFDD"/>
    </w:rPr>
  </w:style>
  <w:style w:type="table" w:styleId="TableGrid">
    <w:name w:val="Table Grid"/>
    <w:basedOn w:val="TableNormal"/>
    <w:uiPriority w:val="39"/>
    <w:rsid w:val="00140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D0F83"/>
  </w:style>
  <w:style w:type="character" w:styleId="CommentReference">
    <w:name w:val="annotation reference"/>
    <w:basedOn w:val="DefaultParagraphFont"/>
    <w:uiPriority w:val="99"/>
    <w:semiHidden/>
    <w:unhideWhenUsed/>
    <w:rsid w:val="00A64BC8"/>
    <w:rPr>
      <w:sz w:val="16"/>
      <w:szCs w:val="16"/>
    </w:rPr>
  </w:style>
  <w:style w:type="paragraph" w:styleId="CommentText">
    <w:name w:val="annotation text"/>
    <w:basedOn w:val="Normal"/>
    <w:link w:val="CommentTextChar"/>
    <w:uiPriority w:val="99"/>
    <w:semiHidden/>
    <w:unhideWhenUsed/>
    <w:rsid w:val="00A64BC8"/>
    <w:rPr>
      <w:sz w:val="20"/>
      <w:szCs w:val="20"/>
    </w:rPr>
  </w:style>
  <w:style w:type="character" w:customStyle="1" w:styleId="CommentTextChar">
    <w:name w:val="Comment Text Char"/>
    <w:basedOn w:val="DefaultParagraphFont"/>
    <w:link w:val="CommentText"/>
    <w:uiPriority w:val="99"/>
    <w:semiHidden/>
    <w:rsid w:val="00A64BC8"/>
    <w:rPr>
      <w:sz w:val="20"/>
      <w:szCs w:val="20"/>
    </w:rPr>
  </w:style>
  <w:style w:type="paragraph" w:styleId="CommentSubject">
    <w:name w:val="annotation subject"/>
    <w:basedOn w:val="CommentText"/>
    <w:next w:val="CommentText"/>
    <w:link w:val="CommentSubjectChar"/>
    <w:uiPriority w:val="99"/>
    <w:semiHidden/>
    <w:unhideWhenUsed/>
    <w:rsid w:val="00A64BC8"/>
    <w:rPr>
      <w:b/>
      <w:bCs/>
    </w:rPr>
  </w:style>
  <w:style w:type="character" w:customStyle="1" w:styleId="CommentSubjectChar">
    <w:name w:val="Comment Subject Char"/>
    <w:basedOn w:val="CommentTextChar"/>
    <w:link w:val="CommentSubject"/>
    <w:uiPriority w:val="99"/>
    <w:semiHidden/>
    <w:rsid w:val="00A64BC8"/>
    <w:rPr>
      <w:b/>
      <w:bCs/>
      <w:sz w:val="20"/>
      <w:szCs w:val="20"/>
    </w:rPr>
  </w:style>
  <w:style w:type="paragraph" w:styleId="ListParagraph">
    <w:name w:val="List Paragraph"/>
    <w:basedOn w:val="Normal"/>
    <w:uiPriority w:val="34"/>
    <w:qFormat/>
    <w:rsid w:val="0014526B"/>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sid w:val="0093498D"/>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sid w:val="0093498D"/>
  </w:style>
  <w:style w:type="paragraph" w:styleId="NormalWeb">
    <w:name w:val="Normal (Web)"/>
    <w:basedOn w:val="Normal"/>
    <w:uiPriority w:val="99"/>
    <w:unhideWhenUsed/>
    <w:rsid w:val="00107984"/>
    <w:pPr>
      <w:spacing w:before="100" w:beforeAutospacing="1" w:after="100" w:afterAutospacing="1"/>
    </w:pPr>
    <w:rPr>
      <w:rFonts w:ascii="Times New Roman" w:eastAsia="Times New Roman" w:hAnsi="Times New Roman" w:cs="Times New Roman"/>
      <w:lang w:eastAsia="en-GB"/>
    </w:rPr>
  </w:style>
  <w:style w:type="numbering" w:customStyle="1" w:styleId="CurrentList1">
    <w:name w:val="Current List1"/>
    <w:uiPriority w:val="99"/>
    <w:rsid w:val="00B72905"/>
    <w:pPr>
      <w:numPr>
        <w:numId w:val="6"/>
      </w:numPr>
    </w:pPr>
  </w:style>
  <w:style w:type="numbering" w:customStyle="1" w:styleId="CurrentList2">
    <w:name w:val="Current List2"/>
    <w:uiPriority w:val="99"/>
    <w:rsid w:val="00B72905"/>
    <w:pPr>
      <w:numPr>
        <w:numId w:val="7"/>
      </w:numPr>
    </w:pPr>
  </w:style>
  <w:style w:type="numbering" w:customStyle="1" w:styleId="CurrentList3">
    <w:name w:val="Current List3"/>
    <w:uiPriority w:val="99"/>
    <w:rsid w:val="00B72905"/>
    <w:pPr>
      <w:numPr>
        <w:numId w:val="8"/>
      </w:numPr>
    </w:pPr>
  </w:style>
  <w:style w:type="character" w:styleId="FollowedHyperlink">
    <w:name w:val="FollowedHyperlink"/>
    <w:basedOn w:val="DefaultParagraphFont"/>
    <w:uiPriority w:val="99"/>
    <w:semiHidden/>
    <w:unhideWhenUsed/>
    <w:rsid w:val="001B33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71579">
      <w:bodyDiv w:val="1"/>
      <w:marLeft w:val="0"/>
      <w:marRight w:val="0"/>
      <w:marTop w:val="0"/>
      <w:marBottom w:val="0"/>
      <w:divBdr>
        <w:top w:val="none" w:sz="0" w:space="0" w:color="auto"/>
        <w:left w:val="none" w:sz="0" w:space="0" w:color="auto"/>
        <w:bottom w:val="none" w:sz="0" w:space="0" w:color="auto"/>
        <w:right w:val="none" w:sz="0" w:space="0" w:color="auto"/>
      </w:divBdr>
    </w:div>
    <w:div w:id="1441756570">
      <w:bodyDiv w:val="1"/>
      <w:marLeft w:val="0"/>
      <w:marRight w:val="0"/>
      <w:marTop w:val="0"/>
      <w:marBottom w:val="0"/>
      <w:divBdr>
        <w:top w:val="none" w:sz="0" w:space="0" w:color="auto"/>
        <w:left w:val="none" w:sz="0" w:space="0" w:color="auto"/>
        <w:bottom w:val="none" w:sz="0" w:space="0" w:color="auto"/>
        <w:right w:val="none" w:sz="0" w:space="0" w:color="auto"/>
      </w:divBdr>
      <w:divsChild>
        <w:div w:id="572277934">
          <w:marLeft w:val="0"/>
          <w:marRight w:val="0"/>
          <w:marTop w:val="0"/>
          <w:marBottom w:val="0"/>
          <w:divBdr>
            <w:top w:val="none" w:sz="0" w:space="0" w:color="auto"/>
            <w:left w:val="none" w:sz="0" w:space="0" w:color="auto"/>
            <w:bottom w:val="none" w:sz="0" w:space="0" w:color="auto"/>
            <w:right w:val="none" w:sz="0" w:space="0" w:color="auto"/>
          </w:divBdr>
        </w:div>
      </w:divsChild>
    </w:div>
    <w:div w:id="1466390337">
      <w:bodyDiv w:val="1"/>
      <w:marLeft w:val="0"/>
      <w:marRight w:val="0"/>
      <w:marTop w:val="0"/>
      <w:marBottom w:val="0"/>
      <w:divBdr>
        <w:top w:val="none" w:sz="0" w:space="0" w:color="auto"/>
        <w:left w:val="none" w:sz="0" w:space="0" w:color="auto"/>
        <w:bottom w:val="none" w:sz="0" w:space="0" w:color="auto"/>
        <w:right w:val="none" w:sz="0" w:space="0" w:color="auto"/>
      </w:divBdr>
    </w:div>
    <w:div w:id="1503475352">
      <w:bodyDiv w:val="1"/>
      <w:marLeft w:val="0"/>
      <w:marRight w:val="0"/>
      <w:marTop w:val="0"/>
      <w:marBottom w:val="0"/>
      <w:divBdr>
        <w:top w:val="none" w:sz="0" w:space="0" w:color="auto"/>
        <w:left w:val="none" w:sz="0" w:space="0" w:color="auto"/>
        <w:bottom w:val="none" w:sz="0" w:space="0" w:color="auto"/>
        <w:right w:val="none" w:sz="0" w:space="0" w:color="auto"/>
      </w:divBdr>
    </w:div>
    <w:div w:id="1617909120">
      <w:bodyDiv w:val="1"/>
      <w:marLeft w:val="0"/>
      <w:marRight w:val="0"/>
      <w:marTop w:val="0"/>
      <w:marBottom w:val="0"/>
      <w:divBdr>
        <w:top w:val="none" w:sz="0" w:space="0" w:color="auto"/>
        <w:left w:val="none" w:sz="0" w:space="0" w:color="auto"/>
        <w:bottom w:val="none" w:sz="0" w:space="0" w:color="auto"/>
        <w:right w:val="none" w:sz="0" w:space="0" w:color="auto"/>
      </w:divBdr>
      <w:divsChild>
        <w:div w:id="1112827013">
          <w:marLeft w:val="0"/>
          <w:marRight w:val="0"/>
          <w:marTop w:val="0"/>
          <w:marBottom w:val="0"/>
          <w:divBdr>
            <w:top w:val="none" w:sz="0" w:space="0" w:color="auto"/>
            <w:left w:val="none" w:sz="0" w:space="0" w:color="auto"/>
            <w:bottom w:val="none" w:sz="0" w:space="0" w:color="auto"/>
            <w:right w:val="none" w:sz="0" w:space="0" w:color="auto"/>
          </w:divBdr>
          <w:divsChild>
            <w:div w:id="899249562">
              <w:marLeft w:val="0"/>
              <w:marRight w:val="0"/>
              <w:marTop w:val="0"/>
              <w:marBottom w:val="0"/>
              <w:divBdr>
                <w:top w:val="none" w:sz="0" w:space="0" w:color="auto"/>
                <w:left w:val="none" w:sz="0" w:space="0" w:color="auto"/>
                <w:bottom w:val="none" w:sz="0" w:space="0" w:color="auto"/>
                <w:right w:val="none" w:sz="0" w:space="0" w:color="auto"/>
              </w:divBdr>
              <w:divsChild>
                <w:div w:id="1695688178">
                  <w:marLeft w:val="0"/>
                  <w:marRight w:val="0"/>
                  <w:marTop w:val="0"/>
                  <w:marBottom w:val="0"/>
                  <w:divBdr>
                    <w:top w:val="none" w:sz="0" w:space="0" w:color="auto"/>
                    <w:left w:val="none" w:sz="0" w:space="0" w:color="auto"/>
                    <w:bottom w:val="none" w:sz="0" w:space="0" w:color="auto"/>
                    <w:right w:val="none" w:sz="0" w:space="0" w:color="auto"/>
                  </w:divBdr>
                  <w:divsChild>
                    <w:div w:id="5617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xfordbrc.nihr.ac.uk/ppi/ppi-researcher-guidance/" TargetMode="External"/><Relationship Id="rId13" Type="http://schemas.openxmlformats.org/officeDocument/2006/relationships/hyperlink" Target="https://www.hra.nhs.uk/planning-and-improving-research/best-practice/public-involveme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lahrc-eoe.nihr.ac.uk/wp-content/uploads/2016/05/Guidance-for-Researchers-PPI-Feedback_2018.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rds-yh.nihr.ac.uk/wp-content/uploads/2015/01/RDS_PPI-Handbook_2014-v8-FINAL-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48111-38DD-43BF-A640-A17CE0943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1180</Words>
  <Characters>6732</Characters>
  <Application>Microsoft Office Word</Application>
  <DocSecurity>0</DocSecurity>
  <Lines>56</Lines>
  <Paragraphs>15</Paragraphs>
  <ScaleCrop>false</ScaleCrop>
  <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Fleming</dc:creator>
  <cp:keywords/>
  <dc:description/>
  <cp:lastModifiedBy>Melanie Fleming</cp:lastModifiedBy>
  <cp:revision>11</cp:revision>
  <cp:lastPrinted>2023-09-11T10:29:00Z</cp:lastPrinted>
  <dcterms:created xsi:type="dcterms:W3CDTF">2023-07-28T08:53:00Z</dcterms:created>
  <dcterms:modified xsi:type="dcterms:W3CDTF">2023-10-14T11:00:00Z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4e770bd8-3f65-3364-aa49-44567c08ad15</vt:lpwstr>
  </property>
  <property fmtid="{D5CDD505-2E9C-101B-9397-08002B2CF9AE}" pid="24" name="Mendeley Citation Style_1">
    <vt:lpwstr>http://www.zotero.org/styles/apa</vt:lpwstr>
  </property>
</Properties>
</file>