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7CEB" w14:textId="0B8DBA4F" w:rsidR="00B55BB2" w:rsidRPr="003B5FB3" w:rsidRDefault="00F77658" w:rsidP="00B55BB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5FB3">
        <w:rPr>
          <w:rFonts w:ascii="Times New Roman" w:hAnsi="Times New Roman" w:cs="Times New Roman"/>
          <w:b/>
          <w:sz w:val="24"/>
          <w:szCs w:val="24"/>
          <w:u w:val="single"/>
        </w:rPr>
        <w:t xml:space="preserve">Face Masks whilst </w:t>
      </w:r>
      <w:proofErr w:type="spellStart"/>
      <w:r w:rsidRPr="003B5FB3">
        <w:rPr>
          <w:rFonts w:ascii="Times New Roman" w:hAnsi="Times New Roman" w:cs="Times New Roman"/>
          <w:b/>
          <w:sz w:val="24"/>
          <w:szCs w:val="24"/>
          <w:u w:val="single"/>
        </w:rPr>
        <w:t>ExeRcIsing</w:t>
      </w:r>
      <w:proofErr w:type="spellEnd"/>
      <w:r w:rsidRPr="003B5FB3">
        <w:rPr>
          <w:rFonts w:ascii="Times New Roman" w:hAnsi="Times New Roman" w:cs="Times New Roman"/>
          <w:b/>
          <w:sz w:val="24"/>
          <w:szCs w:val="24"/>
          <w:u w:val="single"/>
        </w:rPr>
        <w:t xml:space="preserve"> Trial (MERIT): a crossover randomised controlled </w:t>
      </w:r>
      <w:r w:rsidR="00B5577D" w:rsidRPr="003B5FB3">
        <w:rPr>
          <w:rFonts w:ascii="Times New Roman" w:hAnsi="Times New Roman" w:cs="Times New Roman"/>
          <w:b/>
          <w:sz w:val="24"/>
          <w:szCs w:val="24"/>
          <w:u w:val="single"/>
        </w:rPr>
        <w:t>study</w:t>
      </w:r>
      <w:r w:rsidRPr="003B5F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4866467" w14:textId="12C6A08F" w:rsidR="00F77658" w:rsidRPr="003B5FB3" w:rsidRDefault="00F77658" w:rsidP="00B55BB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90A38F5" w14:textId="4C48A147" w:rsidR="00F77658" w:rsidRPr="003B5FB3" w:rsidRDefault="00F77658" w:rsidP="00B55BB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 xml:space="preserve">Authors: </w:t>
      </w:r>
      <w:r w:rsidRPr="003B5F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5FB3">
        <w:rPr>
          <w:rFonts w:ascii="Times New Roman" w:hAnsi="Times New Roman" w:cs="Times New Roman"/>
          <w:sz w:val="24"/>
          <w:szCs w:val="24"/>
        </w:rPr>
        <w:t xml:space="preserve">Nicholas Jones, </w:t>
      </w:r>
      <w:r w:rsidR="00904F40" w:rsidRPr="003B5FB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B5FB3">
        <w:rPr>
          <w:rFonts w:ascii="Times New Roman" w:hAnsi="Times New Roman" w:cs="Times New Roman"/>
          <w:sz w:val="24"/>
          <w:szCs w:val="24"/>
        </w:rPr>
        <w:t xml:space="preserve">Seren Marsh, </w:t>
      </w:r>
      <w:r w:rsidRPr="003B5F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5FB3">
        <w:rPr>
          <w:rFonts w:ascii="Times New Roman" w:hAnsi="Times New Roman" w:cs="Times New Roman"/>
          <w:sz w:val="24"/>
          <w:szCs w:val="24"/>
        </w:rPr>
        <w:t xml:space="preserve">Jason Oke, </w:t>
      </w:r>
      <w:r w:rsidR="00904F40" w:rsidRPr="003B5FB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B5FB3">
        <w:rPr>
          <w:rFonts w:ascii="Times New Roman" w:hAnsi="Times New Roman" w:cs="Times New Roman"/>
          <w:sz w:val="24"/>
          <w:szCs w:val="24"/>
        </w:rPr>
        <w:t xml:space="preserve">Kurosh </w:t>
      </w:r>
      <w:proofErr w:type="spellStart"/>
      <w:r w:rsidRPr="003B5FB3">
        <w:rPr>
          <w:rFonts w:ascii="Times New Roman" w:hAnsi="Times New Roman" w:cs="Times New Roman"/>
          <w:sz w:val="24"/>
          <w:szCs w:val="24"/>
        </w:rPr>
        <w:t>Nikbin</w:t>
      </w:r>
      <w:proofErr w:type="spellEnd"/>
      <w:r w:rsidRPr="003B5FB3">
        <w:rPr>
          <w:rFonts w:ascii="Times New Roman" w:hAnsi="Times New Roman" w:cs="Times New Roman"/>
          <w:sz w:val="24"/>
          <w:szCs w:val="24"/>
        </w:rPr>
        <w:t xml:space="preserve">, </w:t>
      </w:r>
      <w:r w:rsidR="00904F40" w:rsidRPr="003B5FB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3B5FB3">
        <w:rPr>
          <w:rFonts w:ascii="Times New Roman" w:hAnsi="Times New Roman" w:cs="Times New Roman"/>
          <w:sz w:val="24"/>
          <w:szCs w:val="24"/>
        </w:rPr>
        <w:t xml:space="preserve">Jonathan Bowley, </w:t>
      </w:r>
      <w:r w:rsidRPr="003B5F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5FB3">
        <w:rPr>
          <w:rFonts w:ascii="Times New Roman" w:hAnsi="Times New Roman" w:cs="Times New Roman"/>
          <w:sz w:val="24"/>
          <w:szCs w:val="24"/>
        </w:rPr>
        <w:t xml:space="preserve">FD Richard Hobbs and </w:t>
      </w:r>
      <w:r w:rsidRPr="003B5FB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B5FB3">
        <w:rPr>
          <w:rFonts w:ascii="Times New Roman" w:hAnsi="Times New Roman" w:cs="Times New Roman"/>
          <w:sz w:val="24"/>
          <w:szCs w:val="24"/>
        </w:rPr>
        <w:t xml:space="preserve">Trisha Greenhalgh </w:t>
      </w:r>
    </w:p>
    <w:p w14:paraId="50EAA391" w14:textId="189D8F87" w:rsidR="00F77658" w:rsidRPr="003B5FB3" w:rsidRDefault="00F77658" w:rsidP="00B55BB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F97EF61" w14:textId="344D2F1D" w:rsidR="00F77658" w:rsidRPr="003B5FB3" w:rsidRDefault="00F77658" w:rsidP="00B55BB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 xml:space="preserve">Affiliations: </w:t>
      </w:r>
    </w:p>
    <w:p w14:paraId="101549B9" w14:textId="022E05CD" w:rsidR="00F77658" w:rsidRPr="003B5FB3" w:rsidRDefault="00F77658" w:rsidP="00F776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>Nuffield Department of Primary Care Health Sciences, University of Oxford</w:t>
      </w:r>
    </w:p>
    <w:p w14:paraId="3AA12A5E" w14:textId="20986C04" w:rsidR="00904F40" w:rsidRPr="003B5FB3" w:rsidRDefault="00904F40" w:rsidP="00F776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 xml:space="preserve">Undergraduate medical student, Jesus College, University of Oxford </w:t>
      </w:r>
    </w:p>
    <w:p w14:paraId="6E9A2BDA" w14:textId="05B458AE" w:rsidR="00904F40" w:rsidRPr="003B5FB3" w:rsidRDefault="00904F40" w:rsidP="00F776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 xml:space="preserve">Undergraduate medical student, Kings College London </w:t>
      </w:r>
    </w:p>
    <w:p w14:paraId="72BAB22C" w14:textId="196000A1" w:rsidR="00904F40" w:rsidRPr="003B5FB3" w:rsidRDefault="00904F40" w:rsidP="00F776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>Undergraduate medical student, University of Nottingham</w:t>
      </w:r>
    </w:p>
    <w:p w14:paraId="6F14EB94" w14:textId="6B7C3E31" w:rsidR="00904F40" w:rsidRPr="003B5FB3" w:rsidRDefault="00904F40" w:rsidP="00904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 xml:space="preserve">Corresponding author: Dr Nicholas Jones, GP and </w:t>
      </w:r>
      <w:proofErr w:type="spellStart"/>
      <w:r w:rsidRPr="003B5FB3">
        <w:rPr>
          <w:rFonts w:ascii="Times New Roman" w:hAnsi="Times New Roman" w:cs="Times New Roman"/>
          <w:sz w:val="24"/>
          <w:szCs w:val="24"/>
        </w:rPr>
        <w:t>Wellcome</w:t>
      </w:r>
      <w:proofErr w:type="spellEnd"/>
      <w:r w:rsidRPr="003B5FB3">
        <w:rPr>
          <w:rFonts w:ascii="Times New Roman" w:hAnsi="Times New Roman" w:cs="Times New Roman"/>
          <w:sz w:val="24"/>
          <w:szCs w:val="24"/>
        </w:rPr>
        <w:t xml:space="preserve"> Trust Doctoral Research Fellow</w:t>
      </w:r>
    </w:p>
    <w:p w14:paraId="7EF2EA59" w14:textId="77777777" w:rsidR="00904F40" w:rsidRPr="003B5FB3" w:rsidRDefault="00904F40" w:rsidP="00904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 xml:space="preserve">Nuffield Department of Primary Care Health Sciences, University of Oxford, Radcliffe Primary Care Building, Woodstock Road, Oxford OX2 6GG. </w:t>
      </w:r>
    </w:p>
    <w:p w14:paraId="53C6E307" w14:textId="2C1DABB2" w:rsidR="00904F40" w:rsidRPr="003B5FB3" w:rsidRDefault="00904F40" w:rsidP="00904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>Email: nicholas.jones2@phc.ox.ac.uk</w:t>
      </w:r>
    </w:p>
    <w:p w14:paraId="284096BB" w14:textId="77777777" w:rsidR="00904F40" w:rsidRPr="003B5FB3" w:rsidRDefault="00904F40" w:rsidP="00904F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4D7C67" w14:textId="5CA5BDC6" w:rsidR="00904F40" w:rsidRPr="003B5FB3" w:rsidRDefault="00904F40" w:rsidP="00904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>Contact details for presenting author: Seren Marsh, Undergraduate medical student</w:t>
      </w:r>
    </w:p>
    <w:p w14:paraId="56E6CA64" w14:textId="77777777" w:rsidR="00904F40" w:rsidRPr="003B5FB3" w:rsidRDefault="00904F40" w:rsidP="00904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 xml:space="preserve">Jesus College, University of Oxford, </w:t>
      </w:r>
      <w:proofErr w:type="spellStart"/>
      <w:r w:rsidRPr="003B5FB3">
        <w:rPr>
          <w:rFonts w:ascii="Times New Roman" w:hAnsi="Times New Roman" w:cs="Times New Roman"/>
          <w:sz w:val="24"/>
          <w:szCs w:val="24"/>
        </w:rPr>
        <w:t>Turl</w:t>
      </w:r>
      <w:proofErr w:type="spellEnd"/>
      <w:r w:rsidRPr="003B5FB3">
        <w:rPr>
          <w:rFonts w:ascii="Times New Roman" w:hAnsi="Times New Roman" w:cs="Times New Roman"/>
          <w:sz w:val="24"/>
          <w:szCs w:val="24"/>
        </w:rPr>
        <w:t xml:space="preserve"> Street, Oxford OX1 3DW</w:t>
      </w:r>
    </w:p>
    <w:p w14:paraId="1304E02E" w14:textId="6257F75E" w:rsidR="00904F40" w:rsidRPr="003B5FB3" w:rsidRDefault="00904F40" w:rsidP="00904F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>Email: seren.marsh@jesus.ox.ac.uk</w:t>
      </w:r>
    </w:p>
    <w:p w14:paraId="502251ED" w14:textId="63B9AF68" w:rsidR="00904F40" w:rsidRPr="003B5FB3" w:rsidRDefault="00904F40" w:rsidP="00904F40">
      <w:pPr>
        <w:rPr>
          <w:rFonts w:ascii="Times New Roman" w:hAnsi="Times New Roman" w:cs="Times New Roman"/>
          <w:sz w:val="24"/>
          <w:szCs w:val="24"/>
        </w:rPr>
      </w:pPr>
    </w:p>
    <w:p w14:paraId="220B8F97" w14:textId="77777777" w:rsidR="00904F40" w:rsidRPr="003B5FB3" w:rsidRDefault="00904F40" w:rsidP="00904F40">
      <w:pPr>
        <w:rPr>
          <w:rFonts w:ascii="Times New Roman" w:hAnsi="Times New Roman" w:cs="Times New Roman"/>
          <w:b/>
          <w:sz w:val="24"/>
          <w:szCs w:val="24"/>
        </w:rPr>
      </w:pPr>
      <w:r w:rsidRPr="003B5FB3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82D5B9B" w14:textId="30595F94" w:rsidR="00904F40" w:rsidRPr="003B5FB3" w:rsidRDefault="00904F40" w:rsidP="00904F40">
      <w:pPr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 xml:space="preserve">Introduction and purpose:  </w:t>
      </w:r>
      <w:r w:rsidR="00621624" w:rsidRPr="003B5FB3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Physical exertion is a high-risk activity for emission of aerosols, but there is controversy around whether facemasks are safe and acceptable when exercising</w:t>
      </w:r>
      <w:r w:rsidR="00B5577D" w:rsidRPr="003B5FB3">
        <w:rPr>
          <w:rFonts w:ascii="Times New Roman" w:hAnsi="Times New Roman" w:cs="Times New Roman"/>
          <w:sz w:val="24"/>
          <w:szCs w:val="24"/>
        </w:rPr>
        <w:t xml:space="preserve">. We aimed to determine the </w:t>
      </w:r>
      <w:r w:rsidR="000224D2" w:rsidRPr="003B5FB3">
        <w:rPr>
          <w:rFonts w:ascii="Times New Roman" w:hAnsi="Times New Roman" w:cs="Times New Roman"/>
          <w:sz w:val="24"/>
          <w:szCs w:val="24"/>
        </w:rPr>
        <w:t xml:space="preserve">safety and tolerability </w:t>
      </w:r>
      <w:r w:rsidR="00B5577D" w:rsidRPr="003B5FB3">
        <w:rPr>
          <w:rFonts w:ascii="Times New Roman" w:hAnsi="Times New Roman" w:cs="Times New Roman"/>
          <w:sz w:val="24"/>
          <w:szCs w:val="24"/>
        </w:rPr>
        <w:t xml:space="preserve">of </w:t>
      </w:r>
      <w:r w:rsidR="008B2463" w:rsidRPr="003B5FB3">
        <w:rPr>
          <w:rFonts w:ascii="Times New Roman" w:hAnsi="Times New Roman" w:cs="Times New Roman"/>
          <w:sz w:val="24"/>
          <w:szCs w:val="24"/>
        </w:rPr>
        <w:t xml:space="preserve">healthy young adults wearing </w:t>
      </w:r>
      <w:r w:rsidR="00B5577D" w:rsidRPr="003B5FB3">
        <w:rPr>
          <w:rFonts w:ascii="Times New Roman" w:hAnsi="Times New Roman" w:cs="Times New Roman"/>
          <w:sz w:val="24"/>
          <w:szCs w:val="24"/>
        </w:rPr>
        <w:t xml:space="preserve">different types of facemask during </w:t>
      </w:r>
      <w:r w:rsidR="00B73383" w:rsidRPr="003B5FB3">
        <w:rPr>
          <w:rFonts w:ascii="Times New Roman" w:hAnsi="Times New Roman" w:cs="Times New Roman"/>
          <w:sz w:val="24"/>
          <w:szCs w:val="24"/>
        </w:rPr>
        <w:t>moderate-</w:t>
      </w:r>
      <w:r w:rsidR="00B5577D" w:rsidRPr="003B5FB3">
        <w:rPr>
          <w:rFonts w:ascii="Times New Roman" w:hAnsi="Times New Roman" w:cs="Times New Roman"/>
          <w:sz w:val="24"/>
          <w:szCs w:val="24"/>
        </w:rPr>
        <w:t>to</w:t>
      </w:r>
      <w:r w:rsidR="00B73383" w:rsidRPr="003B5FB3">
        <w:rPr>
          <w:rFonts w:ascii="Times New Roman" w:hAnsi="Times New Roman" w:cs="Times New Roman"/>
          <w:sz w:val="24"/>
          <w:szCs w:val="24"/>
        </w:rPr>
        <w:t>-</w:t>
      </w:r>
      <w:r w:rsidR="00B5577D" w:rsidRPr="003B5FB3">
        <w:rPr>
          <w:rFonts w:ascii="Times New Roman" w:hAnsi="Times New Roman" w:cs="Times New Roman"/>
          <w:sz w:val="24"/>
          <w:szCs w:val="24"/>
        </w:rPr>
        <w:t xml:space="preserve">high intensity exercise. </w:t>
      </w:r>
    </w:p>
    <w:p w14:paraId="7E2F17FC" w14:textId="7AD9CBDC" w:rsidR="00904F40" w:rsidRPr="003B5FB3" w:rsidRDefault="00861FB6" w:rsidP="00904F4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3B5FB3">
        <w:rPr>
          <w:rFonts w:ascii="Times New Roman" w:hAnsi="Times New Roman" w:cs="Times New Roman"/>
          <w:sz w:val="24"/>
          <w:szCs w:val="24"/>
        </w:rPr>
        <w:t>M</w:t>
      </w:r>
      <w:r w:rsidR="00904F40" w:rsidRPr="003B5FB3">
        <w:rPr>
          <w:rFonts w:ascii="Times New Roman" w:hAnsi="Times New Roman" w:cs="Times New Roman"/>
          <w:sz w:val="24"/>
          <w:szCs w:val="24"/>
        </w:rPr>
        <w:t xml:space="preserve">ethods: </w:t>
      </w:r>
      <w:r w:rsidR="00B5577D" w:rsidRPr="003B5FB3">
        <w:rPr>
          <w:rFonts w:ascii="Times New Roman" w:hAnsi="Times New Roman" w:cs="Times New Roman"/>
          <w:sz w:val="24"/>
          <w:szCs w:val="24"/>
        </w:rPr>
        <w:t>Crossover randomised</w:t>
      </w:r>
      <w:r w:rsidR="00B55BB2" w:rsidRPr="003B5FB3">
        <w:rPr>
          <w:rFonts w:ascii="Times New Roman" w:hAnsi="Times New Roman" w:cs="Times New Roman"/>
          <w:sz w:val="24"/>
          <w:szCs w:val="24"/>
        </w:rPr>
        <w:t xml:space="preserve"> controlled study, </w:t>
      </w:r>
      <w:r w:rsidR="00B5577D" w:rsidRPr="003B5FB3">
        <w:rPr>
          <w:rFonts w:ascii="Times New Roman" w:hAnsi="Times New Roman" w:cs="Times New Roman"/>
          <w:sz w:val="24"/>
          <w:szCs w:val="24"/>
        </w:rPr>
        <w:t xml:space="preserve">comparing a surgical, cloth and FFP3 mask to no mask during 15 minutes of exercise </w:t>
      </w:r>
      <w:r w:rsidR="000224D2" w:rsidRPr="003B5FB3">
        <w:rPr>
          <w:rFonts w:ascii="Times New Roman" w:hAnsi="Times New Roman" w:cs="Times New Roman"/>
          <w:sz w:val="24"/>
          <w:szCs w:val="24"/>
        </w:rPr>
        <w:t>separated by 5 minutes</w:t>
      </w:r>
      <w:r w:rsidR="00B5577D" w:rsidRPr="003B5FB3">
        <w:rPr>
          <w:rFonts w:ascii="Times New Roman" w:hAnsi="Times New Roman" w:cs="Times New Roman"/>
          <w:sz w:val="24"/>
          <w:szCs w:val="24"/>
        </w:rPr>
        <w:t xml:space="preserve"> rest. </w:t>
      </w:r>
      <w:r w:rsidR="006C67D2" w:rsidRPr="003B5FB3">
        <w:rPr>
          <w:rFonts w:ascii="Times New Roman" w:hAnsi="Times New Roman" w:cs="Times New Roman"/>
          <w:sz w:val="24"/>
          <w:szCs w:val="24"/>
        </w:rPr>
        <w:t>In a non-inferiority analysis, t</w:t>
      </w:r>
      <w:r w:rsidR="00B5577D" w:rsidRPr="003B5FB3">
        <w:rPr>
          <w:rFonts w:ascii="Times New Roman" w:hAnsi="Times New Roman" w:cs="Times New Roman"/>
          <w:sz w:val="24"/>
          <w:szCs w:val="24"/>
        </w:rPr>
        <w:t xml:space="preserve">he primary outcome was changes in oxygen </w:t>
      </w:r>
      <w:r w:rsidR="008B2463" w:rsidRPr="003B5FB3">
        <w:rPr>
          <w:rFonts w:ascii="Times New Roman" w:hAnsi="Times New Roman" w:cs="Times New Roman"/>
          <w:sz w:val="24"/>
          <w:szCs w:val="24"/>
        </w:rPr>
        <w:t>saturations</w:t>
      </w:r>
      <w:r w:rsidR="006C67D2" w:rsidRPr="003B5FB3">
        <w:rPr>
          <w:rFonts w:ascii="Times New Roman" w:hAnsi="Times New Roman" w:cs="Times New Roman"/>
          <w:sz w:val="24"/>
          <w:szCs w:val="24"/>
        </w:rPr>
        <w:t xml:space="preserve"> </w:t>
      </w:r>
      <w:r w:rsidR="00B73383" w:rsidRPr="003B5FB3">
        <w:rPr>
          <w:rFonts w:ascii="Times New Roman" w:hAnsi="Times New Roman" w:cs="Times New Roman"/>
          <w:sz w:val="24"/>
          <w:szCs w:val="24"/>
        </w:rPr>
        <w:t xml:space="preserve">(non-inferiority margin=2%) </w:t>
      </w:r>
      <w:r w:rsidR="006C67D2" w:rsidRPr="003B5FB3">
        <w:rPr>
          <w:rFonts w:ascii="Times New Roman" w:hAnsi="Times New Roman" w:cs="Times New Roman"/>
          <w:sz w:val="24"/>
          <w:szCs w:val="24"/>
        </w:rPr>
        <w:t>and secondary outcomes included changes in hea</w:t>
      </w:r>
      <w:r w:rsidR="00B73383" w:rsidRPr="003B5FB3">
        <w:rPr>
          <w:rFonts w:ascii="Times New Roman" w:hAnsi="Times New Roman" w:cs="Times New Roman"/>
          <w:sz w:val="24"/>
          <w:szCs w:val="24"/>
        </w:rPr>
        <w:t>rt rate (</w:t>
      </w:r>
      <w:r w:rsidR="006C67D2" w:rsidRPr="003B5FB3">
        <w:rPr>
          <w:rFonts w:ascii="Times New Roman" w:hAnsi="Times New Roman" w:cs="Times New Roman"/>
          <w:sz w:val="24"/>
          <w:szCs w:val="24"/>
        </w:rPr>
        <w:t>non-inferiority</w:t>
      </w:r>
      <w:r w:rsidR="00B73383" w:rsidRPr="003B5FB3">
        <w:rPr>
          <w:rFonts w:ascii="Times New Roman" w:hAnsi="Times New Roman" w:cs="Times New Roman"/>
          <w:sz w:val="24"/>
          <w:szCs w:val="24"/>
        </w:rPr>
        <w:t xml:space="preserve"> margin=7bpm)</w:t>
      </w:r>
      <w:r w:rsidR="006C67D2" w:rsidRPr="003B5F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FD741F" w14:textId="31EBB2B5" w:rsidR="00904F40" w:rsidRPr="003B5FB3" w:rsidRDefault="00904F40" w:rsidP="003B5FB3">
      <w:pPr>
        <w:pStyle w:val="BodyText"/>
      </w:pPr>
      <w:r w:rsidRPr="003B5FB3">
        <w:t>Results: 7</w:t>
      </w:r>
      <w:r w:rsidR="008B2463" w:rsidRPr="003B5FB3">
        <w:t>2</w:t>
      </w:r>
      <w:r w:rsidR="00B55BB2" w:rsidRPr="003B5FB3">
        <w:t xml:space="preserve"> individuals aged </w:t>
      </w:r>
      <w:r w:rsidRPr="003B5FB3">
        <w:t>18</w:t>
      </w:r>
      <w:r w:rsidR="00B55BB2" w:rsidRPr="003B5FB3">
        <w:t xml:space="preserve">-35 </w:t>
      </w:r>
      <w:r w:rsidR="000224D2" w:rsidRPr="003B5FB3">
        <w:t xml:space="preserve">(mean 23.1 years) </w:t>
      </w:r>
      <w:r w:rsidR="00B55BB2" w:rsidRPr="003B5FB3">
        <w:t xml:space="preserve">completed </w:t>
      </w:r>
      <w:r w:rsidR="00B5577D" w:rsidRPr="003B5FB3">
        <w:t>the study.</w:t>
      </w:r>
      <w:r w:rsidR="000224D2" w:rsidRPr="003B5FB3">
        <w:t xml:space="preserve"> </w:t>
      </w:r>
      <w:r w:rsidR="00861FB6" w:rsidRPr="003B5FB3">
        <w:t>C</w:t>
      </w:r>
      <w:r w:rsidR="000224D2" w:rsidRPr="003B5FB3">
        <w:t>hange</w:t>
      </w:r>
      <w:r w:rsidR="00861FB6" w:rsidRPr="003B5FB3">
        <w:t>s</w:t>
      </w:r>
      <w:r w:rsidR="000224D2" w:rsidRPr="003B5FB3">
        <w:t xml:space="preserve"> in oxyg</w:t>
      </w:r>
      <w:r w:rsidR="00861FB6" w:rsidRPr="003B5FB3">
        <w:t>en saturations and</w:t>
      </w:r>
      <w:r w:rsidR="000224D2" w:rsidRPr="003B5FB3">
        <w:t xml:space="preserve"> heart rate </w:t>
      </w:r>
      <w:r w:rsidR="00861FB6" w:rsidRPr="003B5FB3">
        <w:t xml:space="preserve">did not exceed the pre-specified non-inferiority margin </w:t>
      </w:r>
      <w:r w:rsidR="000224D2" w:rsidRPr="003B5FB3">
        <w:t>with any m</w:t>
      </w:r>
      <w:r w:rsidR="006C67D2" w:rsidRPr="003B5FB3">
        <w:t>ask</w:t>
      </w:r>
      <w:r w:rsidR="000224D2" w:rsidRPr="003B5FB3">
        <w:t xml:space="preserve"> type compared to no mask</w:t>
      </w:r>
      <w:r w:rsidR="006C67D2" w:rsidRPr="003B5FB3">
        <w:t>. At the end of exercise the estimated average difference in oxygen saturations for the cloth mask was -0.07</w:t>
      </w:r>
      <w:r w:rsidR="008B2463" w:rsidRPr="003B5FB3">
        <w:t>%</w:t>
      </w:r>
      <w:r w:rsidR="006C67D2" w:rsidRPr="003B5FB3">
        <w:t xml:space="preserve"> (95%CI -0.3</w:t>
      </w:r>
      <w:r w:rsidR="00621624" w:rsidRPr="003B5FB3">
        <w:t>9 to 0.25), for the surgical</w:t>
      </w:r>
      <w:r w:rsidR="006C67D2" w:rsidRPr="003B5FB3">
        <w:t xml:space="preserve"> 0.28</w:t>
      </w:r>
      <w:r w:rsidR="008B2463" w:rsidRPr="003B5FB3">
        <w:t>%</w:t>
      </w:r>
      <w:r w:rsidR="006C67D2" w:rsidRPr="003B5FB3">
        <w:t xml:space="preserve"> (95%CI -0.04 to 0.60) and for the FFP3 -0.21</w:t>
      </w:r>
      <w:r w:rsidR="008B2463" w:rsidRPr="003B5FB3">
        <w:t>%</w:t>
      </w:r>
      <w:r w:rsidR="006C67D2" w:rsidRPr="003B5FB3">
        <w:t xml:space="preserve"> (95%CI -0.53 to 0</w:t>
      </w:r>
      <w:r w:rsidR="008B2463" w:rsidRPr="003B5FB3">
        <w:t>.11)</w:t>
      </w:r>
      <w:r w:rsidR="006C67D2" w:rsidRPr="003B5FB3">
        <w:t>. The</w:t>
      </w:r>
      <w:r w:rsidR="008B2463" w:rsidRPr="003B5FB3">
        <w:t xml:space="preserve"> corresponding</w:t>
      </w:r>
      <w:r w:rsidR="006C67D2" w:rsidRPr="003B5FB3">
        <w:t xml:space="preserve"> estimated average difference in heart rate </w:t>
      </w:r>
      <w:r w:rsidR="008B2463" w:rsidRPr="003B5FB3">
        <w:t>for the cloth mask was -</w:t>
      </w:r>
      <w:r w:rsidR="006C67D2" w:rsidRPr="003B5FB3">
        <w:t>1.20bpm (95%CI -4.56</w:t>
      </w:r>
      <w:r w:rsidR="00621624" w:rsidRPr="003B5FB3">
        <w:t xml:space="preserve"> to 2.15), for the surgical</w:t>
      </w:r>
      <w:r w:rsidR="006C67D2" w:rsidRPr="003B5FB3">
        <w:t xml:space="preserve"> 0.36bpm (95%CI -3.01 to 3.73) and for the FFP3 0.52bpm (95%CI -2.85 to 3.89). </w:t>
      </w:r>
      <w:r w:rsidR="008B2463" w:rsidRPr="003B5FB3">
        <w:t>The cloth mask was felt to be most difficult to exercise in by 56.3% of participants (n-=40) and the FFP3 by 38% (n=27).</w:t>
      </w:r>
      <w:r w:rsidR="001C77F8" w:rsidRPr="003B5FB3">
        <w:t xml:space="preserve"> Wearing a facemask caused additional symptoms such as breathlessness (n=13, 18.1%) and dizziness (n=7, 9.7%)</w:t>
      </w:r>
      <w:r w:rsidR="000224D2" w:rsidRPr="003B5FB3">
        <w:t xml:space="preserve">. </w:t>
      </w:r>
      <w:r w:rsidR="00B73383" w:rsidRPr="003B5FB3">
        <w:t xml:space="preserve">33 participants broadly supported facemask wearing during exercise, </w:t>
      </w:r>
      <w:r w:rsidR="00621624" w:rsidRPr="003B5FB3">
        <w:t>particularly</w:t>
      </w:r>
      <w:r w:rsidR="00B73383" w:rsidRPr="003B5FB3">
        <w:t xml:space="preserve"> indoors, 18 would agree to this if it were mandated and 22 were opposed. </w:t>
      </w:r>
    </w:p>
    <w:p w14:paraId="121BBDF3" w14:textId="5BAC64CD" w:rsidR="00360010" w:rsidRPr="003B5FB3" w:rsidRDefault="00904F40" w:rsidP="00904F40">
      <w:pPr>
        <w:rPr>
          <w:rFonts w:ascii="Times New Roman" w:hAnsi="Times New Roman" w:cs="Times New Roman"/>
          <w:sz w:val="24"/>
          <w:szCs w:val="24"/>
        </w:rPr>
      </w:pPr>
      <w:r w:rsidRPr="003B5FB3">
        <w:rPr>
          <w:rFonts w:ascii="Times New Roman" w:hAnsi="Times New Roman" w:cs="Times New Roman"/>
          <w:sz w:val="24"/>
          <w:szCs w:val="24"/>
        </w:rPr>
        <w:t xml:space="preserve">Conclusions: </w:t>
      </w:r>
      <w:r w:rsidR="009D3125" w:rsidRPr="003B5FB3">
        <w:rPr>
          <w:rFonts w:ascii="Times New Roman" w:hAnsi="Times New Roman" w:cs="Times New Roman"/>
          <w:sz w:val="24"/>
          <w:szCs w:val="24"/>
        </w:rPr>
        <w:t xml:space="preserve">Exercising </w:t>
      </w:r>
      <w:r w:rsidR="00FF295C" w:rsidRPr="003B5FB3">
        <w:rPr>
          <w:rFonts w:ascii="Times New Roman" w:hAnsi="Times New Roman" w:cs="Times New Roman"/>
          <w:sz w:val="24"/>
          <w:szCs w:val="24"/>
        </w:rPr>
        <w:t xml:space="preserve">at moderate-to-high intensity </w:t>
      </w:r>
      <w:r w:rsidR="00B73383" w:rsidRPr="003B5FB3">
        <w:rPr>
          <w:rFonts w:ascii="Times New Roman" w:hAnsi="Times New Roman" w:cs="Times New Roman"/>
          <w:sz w:val="24"/>
          <w:szCs w:val="24"/>
        </w:rPr>
        <w:t>wearing</w:t>
      </w:r>
      <w:r w:rsidR="009D3125" w:rsidRPr="003B5FB3">
        <w:rPr>
          <w:rFonts w:ascii="Times New Roman" w:hAnsi="Times New Roman" w:cs="Times New Roman"/>
          <w:sz w:val="24"/>
          <w:szCs w:val="24"/>
        </w:rPr>
        <w:t xml:space="preserve"> </w:t>
      </w:r>
      <w:r w:rsidR="00B73383" w:rsidRPr="003B5FB3">
        <w:rPr>
          <w:rFonts w:ascii="Times New Roman" w:hAnsi="Times New Roman" w:cs="Times New Roman"/>
          <w:sz w:val="24"/>
          <w:szCs w:val="24"/>
        </w:rPr>
        <w:t>a face</w:t>
      </w:r>
      <w:r w:rsidR="009D3125" w:rsidRPr="003B5FB3">
        <w:rPr>
          <w:rFonts w:ascii="Times New Roman" w:hAnsi="Times New Roman" w:cs="Times New Roman"/>
          <w:sz w:val="24"/>
          <w:szCs w:val="24"/>
        </w:rPr>
        <w:t>mask</w:t>
      </w:r>
      <w:r w:rsidR="00F839F6" w:rsidRPr="003B5FB3">
        <w:rPr>
          <w:rFonts w:ascii="Times New Roman" w:hAnsi="Times New Roman" w:cs="Times New Roman"/>
          <w:sz w:val="24"/>
          <w:szCs w:val="24"/>
        </w:rPr>
        <w:t xml:space="preserve"> </w:t>
      </w:r>
      <w:r w:rsidR="00FF295C" w:rsidRPr="003B5FB3">
        <w:rPr>
          <w:rFonts w:ascii="Times New Roman" w:hAnsi="Times New Roman" w:cs="Times New Roman"/>
          <w:sz w:val="24"/>
          <w:szCs w:val="24"/>
        </w:rPr>
        <w:t>appear</w:t>
      </w:r>
      <w:r w:rsidR="0028763A" w:rsidRPr="003B5FB3">
        <w:rPr>
          <w:rFonts w:ascii="Times New Roman" w:hAnsi="Times New Roman" w:cs="Times New Roman"/>
          <w:sz w:val="24"/>
          <w:szCs w:val="24"/>
        </w:rPr>
        <w:t>s</w:t>
      </w:r>
      <w:r w:rsidR="00FA7F38" w:rsidRPr="003B5FB3">
        <w:rPr>
          <w:rFonts w:ascii="Times New Roman" w:hAnsi="Times New Roman" w:cs="Times New Roman"/>
          <w:sz w:val="24"/>
          <w:szCs w:val="24"/>
        </w:rPr>
        <w:t xml:space="preserve"> to be </w:t>
      </w:r>
      <w:r w:rsidR="00FF295C" w:rsidRPr="003B5FB3">
        <w:rPr>
          <w:rFonts w:ascii="Times New Roman" w:hAnsi="Times New Roman" w:cs="Times New Roman"/>
          <w:sz w:val="24"/>
          <w:szCs w:val="24"/>
        </w:rPr>
        <w:t>safe</w:t>
      </w:r>
      <w:r w:rsidR="00FA7F38" w:rsidRPr="003B5FB3">
        <w:rPr>
          <w:rFonts w:ascii="Times New Roman" w:hAnsi="Times New Roman" w:cs="Times New Roman"/>
          <w:sz w:val="24"/>
          <w:szCs w:val="24"/>
        </w:rPr>
        <w:t xml:space="preserve"> in healthy</w:t>
      </w:r>
      <w:r w:rsidR="00B73383" w:rsidRPr="003B5FB3">
        <w:rPr>
          <w:rFonts w:ascii="Times New Roman" w:hAnsi="Times New Roman" w:cs="Times New Roman"/>
          <w:sz w:val="24"/>
          <w:szCs w:val="24"/>
        </w:rPr>
        <w:t>, young</w:t>
      </w:r>
      <w:r w:rsidR="00FA7F38" w:rsidRPr="003B5FB3">
        <w:rPr>
          <w:rFonts w:ascii="Times New Roman" w:hAnsi="Times New Roman" w:cs="Times New Roman"/>
          <w:sz w:val="24"/>
          <w:szCs w:val="24"/>
        </w:rPr>
        <w:t xml:space="preserve"> adults</w:t>
      </w:r>
      <w:r w:rsidR="00B73383" w:rsidRPr="003B5FB3">
        <w:rPr>
          <w:rFonts w:ascii="Times New Roman" w:hAnsi="Times New Roman" w:cs="Times New Roman"/>
          <w:sz w:val="24"/>
          <w:szCs w:val="24"/>
        </w:rPr>
        <w:t xml:space="preserve">. There was most support for wearing a surgical facemask during indoor exercise if needed </w:t>
      </w:r>
      <w:r w:rsidR="00E60195" w:rsidRPr="003B5FB3">
        <w:rPr>
          <w:rFonts w:ascii="Times New Roman" w:hAnsi="Times New Roman" w:cs="Times New Roman"/>
          <w:sz w:val="24"/>
          <w:szCs w:val="24"/>
        </w:rPr>
        <w:t>to reduce the spread of C</w:t>
      </w:r>
      <w:r w:rsidR="00B73383" w:rsidRPr="003B5FB3">
        <w:rPr>
          <w:rFonts w:ascii="Times New Roman" w:hAnsi="Times New Roman" w:cs="Times New Roman"/>
          <w:sz w:val="24"/>
          <w:szCs w:val="24"/>
        </w:rPr>
        <w:t>OVID-19</w:t>
      </w:r>
      <w:r w:rsidR="00E60195" w:rsidRPr="003B5FB3">
        <w:rPr>
          <w:rFonts w:ascii="Times New Roman" w:hAnsi="Times New Roman" w:cs="Times New Roman"/>
          <w:sz w:val="24"/>
          <w:szCs w:val="24"/>
        </w:rPr>
        <w:t>.</w:t>
      </w:r>
    </w:p>
    <w:sectPr w:rsidR="00360010" w:rsidRPr="003B5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4415F"/>
    <w:multiLevelType w:val="hybridMultilevel"/>
    <w:tmpl w:val="3FD2B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B2"/>
    <w:rsid w:val="000224D2"/>
    <w:rsid w:val="000556AB"/>
    <w:rsid w:val="000A15CA"/>
    <w:rsid w:val="00122409"/>
    <w:rsid w:val="00147EC1"/>
    <w:rsid w:val="00152BF3"/>
    <w:rsid w:val="001A52E0"/>
    <w:rsid w:val="001C77F8"/>
    <w:rsid w:val="00211241"/>
    <w:rsid w:val="00217AEE"/>
    <w:rsid w:val="00231155"/>
    <w:rsid w:val="00247124"/>
    <w:rsid w:val="0028763A"/>
    <w:rsid w:val="0035404D"/>
    <w:rsid w:val="00360010"/>
    <w:rsid w:val="00391B42"/>
    <w:rsid w:val="003B5FB3"/>
    <w:rsid w:val="003C4F7E"/>
    <w:rsid w:val="003F085E"/>
    <w:rsid w:val="00404568"/>
    <w:rsid w:val="004460AF"/>
    <w:rsid w:val="00476083"/>
    <w:rsid w:val="004A400A"/>
    <w:rsid w:val="004F24A7"/>
    <w:rsid w:val="005154E9"/>
    <w:rsid w:val="00524D20"/>
    <w:rsid w:val="0052719E"/>
    <w:rsid w:val="00562961"/>
    <w:rsid w:val="0059361E"/>
    <w:rsid w:val="00621624"/>
    <w:rsid w:val="0062505C"/>
    <w:rsid w:val="006B279B"/>
    <w:rsid w:val="006C67D2"/>
    <w:rsid w:val="006F629A"/>
    <w:rsid w:val="00722B13"/>
    <w:rsid w:val="008037D1"/>
    <w:rsid w:val="00861FB6"/>
    <w:rsid w:val="008669F1"/>
    <w:rsid w:val="008738D1"/>
    <w:rsid w:val="00887162"/>
    <w:rsid w:val="008B2463"/>
    <w:rsid w:val="008C567E"/>
    <w:rsid w:val="008C743E"/>
    <w:rsid w:val="008F004A"/>
    <w:rsid w:val="009037CA"/>
    <w:rsid w:val="00904F40"/>
    <w:rsid w:val="009074DC"/>
    <w:rsid w:val="009C1D72"/>
    <w:rsid w:val="009D3125"/>
    <w:rsid w:val="009F00EC"/>
    <w:rsid w:val="009F4411"/>
    <w:rsid w:val="00A038B6"/>
    <w:rsid w:val="00A652AB"/>
    <w:rsid w:val="00A805C7"/>
    <w:rsid w:val="00AD724F"/>
    <w:rsid w:val="00AF7EC1"/>
    <w:rsid w:val="00B5577D"/>
    <w:rsid w:val="00B55BB2"/>
    <w:rsid w:val="00B669D4"/>
    <w:rsid w:val="00B73383"/>
    <w:rsid w:val="00B82E4D"/>
    <w:rsid w:val="00BD1A65"/>
    <w:rsid w:val="00CF1FC1"/>
    <w:rsid w:val="00D86FF1"/>
    <w:rsid w:val="00E40C2E"/>
    <w:rsid w:val="00E5233B"/>
    <w:rsid w:val="00E60195"/>
    <w:rsid w:val="00E63728"/>
    <w:rsid w:val="00EA350A"/>
    <w:rsid w:val="00EF16FF"/>
    <w:rsid w:val="00F6731D"/>
    <w:rsid w:val="00F70D8A"/>
    <w:rsid w:val="00F77658"/>
    <w:rsid w:val="00F80E3A"/>
    <w:rsid w:val="00F839F6"/>
    <w:rsid w:val="00FA2F2D"/>
    <w:rsid w:val="00FA7F38"/>
    <w:rsid w:val="00FD4674"/>
    <w:rsid w:val="00FD5149"/>
    <w:rsid w:val="00FE5184"/>
    <w:rsid w:val="00FF295C"/>
    <w:rsid w:val="00FF314C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C191"/>
  <w15:chartTrackingRefBased/>
  <w15:docId w15:val="{1E27AB9B-93C9-4556-B50A-86A27920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B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5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BB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4F4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B5FB3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B5F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1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 Marsh</dc:creator>
  <cp:keywords/>
  <dc:description/>
  <cp:lastModifiedBy>Seren Marsh</cp:lastModifiedBy>
  <cp:revision>2</cp:revision>
  <dcterms:created xsi:type="dcterms:W3CDTF">2022-02-01T14:43:00Z</dcterms:created>
  <dcterms:modified xsi:type="dcterms:W3CDTF">2022-02-01T14:43:00Z</dcterms:modified>
</cp:coreProperties>
</file>